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195C" w:rsidRPr="00573201" w:rsidRDefault="0090195C" w:rsidP="0090195C">
      <w:pPr>
        <w:spacing w:line="500" w:lineRule="exact"/>
        <w:jc w:val="center"/>
        <w:rPr>
          <w:rFonts w:asciiTheme="minorEastAsia" w:hAnsiTheme="minorEastAsia"/>
          <w:b/>
          <w:sz w:val="28"/>
          <w:szCs w:val="28"/>
        </w:rPr>
      </w:pPr>
      <w:r w:rsidRPr="00573201">
        <w:rPr>
          <w:rFonts w:asciiTheme="minorEastAsia" w:hAnsiTheme="minorEastAsia" w:hint="eastAsia"/>
          <w:b/>
          <w:sz w:val="28"/>
          <w:szCs w:val="28"/>
        </w:rPr>
        <w:t>報告書</w:t>
      </w:r>
    </w:p>
    <w:p w:rsidR="0090195C" w:rsidRPr="00573201" w:rsidRDefault="0090195C" w:rsidP="0090195C">
      <w:pPr>
        <w:spacing w:line="500" w:lineRule="exact"/>
        <w:ind w:leftChars="-58" w:left="-141" w:rightChars="-128" w:right="-312"/>
        <w:jc w:val="center"/>
        <w:rPr>
          <w:rFonts w:asciiTheme="minorEastAsia" w:hAnsiTheme="minorEastAsia"/>
          <w:b/>
          <w:sz w:val="28"/>
          <w:szCs w:val="28"/>
        </w:rPr>
      </w:pPr>
      <w:r w:rsidRPr="00573201">
        <w:rPr>
          <w:rFonts w:asciiTheme="minorEastAsia" w:hAnsiTheme="minorEastAsia" w:hint="eastAsia"/>
          <w:b/>
          <w:sz w:val="28"/>
          <w:szCs w:val="28"/>
        </w:rPr>
        <w:t>「シネマ・デイジーの質の向上に係るモニター版の検証結果について」</w:t>
      </w:r>
    </w:p>
    <w:p w:rsidR="0090195C" w:rsidRPr="00573201" w:rsidRDefault="0090195C" w:rsidP="0090195C">
      <w:pPr>
        <w:ind w:firstLineChars="100" w:firstLine="275"/>
        <w:jc w:val="left"/>
        <w:rPr>
          <w:rFonts w:asciiTheme="minorEastAsia" w:hAnsiTheme="minorEastAsia"/>
          <w:b/>
          <w:sz w:val="24"/>
          <w:szCs w:val="24"/>
          <w:highlight w:val="yellow"/>
        </w:rPr>
      </w:pPr>
    </w:p>
    <w:p w:rsidR="0090195C" w:rsidRPr="00573201" w:rsidRDefault="0090195C" w:rsidP="0090195C">
      <w:pPr>
        <w:jc w:val="right"/>
        <w:rPr>
          <w:rFonts w:asciiTheme="minorEastAsia" w:hAnsiTheme="minorEastAsia"/>
          <w:sz w:val="24"/>
          <w:szCs w:val="24"/>
        </w:rPr>
      </w:pPr>
      <w:r w:rsidRPr="00573201">
        <w:rPr>
          <w:rFonts w:asciiTheme="minorEastAsia" w:hAnsiTheme="minorEastAsia" w:hint="eastAsia"/>
          <w:sz w:val="24"/>
          <w:szCs w:val="24"/>
        </w:rPr>
        <w:t>２０１８年９月１０日</w:t>
      </w:r>
    </w:p>
    <w:p w:rsidR="0090195C" w:rsidRPr="00573201" w:rsidRDefault="0090195C" w:rsidP="0090195C">
      <w:pPr>
        <w:jc w:val="right"/>
        <w:rPr>
          <w:rFonts w:asciiTheme="minorEastAsia" w:hAnsiTheme="minorEastAsia"/>
          <w:sz w:val="24"/>
          <w:szCs w:val="24"/>
        </w:rPr>
      </w:pPr>
      <w:r w:rsidRPr="00573201">
        <w:rPr>
          <w:rFonts w:asciiTheme="minorEastAsia" w:hAnsiTheme="minorEastAsia" w:hint="eastAsia"/>
          <w:sz w:val="24"/>
          <w:szCs w:val="24"/>
        </w:rPr>
        <w:t>全視情協録音委員会</w:t>
      </w:r>
    </w:p>
    <w:p w:rsidR="0090195C" w:rsidRPr="00573201" w:rsidRDefault="0090195C" w:rsidP="0090195C">
      <w:pPr>
        <w:jc w:val="right"/>
        <w:rPr>
          <w:rFonts w:asciiTheme="minorEastAsia" w:hAnsiTheme="minorEastAsia"/>
          <w:sz w:val="24"/>
          <w:szCs w:val="24"/>
        </w:rPr>
      </w:pPr>
      <w:r w:rsidRPr="00573201">
        <w:rPr>
          <w:rFonts w:asciiTheme="minorEastAsia" w:hAnsiTheme="minorEastAsia" w:hint="eastAsia"/>
          <w:sz w:val="24"/>
          <w:szCs w:val="24"/>
        </w:rPr>
        <w:t>シネマ・デイジープロジェクト</w:t>
      </w:r>
    </w:p>
    <w:p w:rsidR="0090195C" w:rsidRPr="00573201" w:rsidRDefault="0090195C" w:rsidP="0090195C">
      <w:pPr>
        <w:jc w:val="right"/>
        <w:rPr>
          <w:rFonts w:asciiTheme="minorEastAsia" w:hAnsiTheme="minorEastAsia"/>
          <w:sz w:val="24"/>
          <w:szCs w:val="24"/>
        </w:rPr>
      </w:pPr>
    </w:p>
    <w:p w:rsidR="0090195C" w:rsidRPr="00573201" w:rsidRDefault="0090195C" w:rsidP="0090195C">
      <w:pPr>
        <w:ind w:firstLineChars="100" w:firstLine="274"/>
        <w:jc w:val="left"/>
        <w:rPr>
          <w:rFonts w:asciiTheme="minorEastAsia" w:hAnsiTheme="minorEastAsia"/>
          <w:sz w:val="24"/>
          <w:szCs w:val="24"/>
        </w:rPr>
      </w:pPr>
      <w:r w:rsidRPr="00573201">
        <w:rPr>
          <w:rFonts w:asciiTheme="minorEastAsia" w:hAnsiTheme="minorEastAsia" w:hint="eastAsia"/>
          <w:sz w:val="24"/>
          <w:szCs w:val="24"/>
        </w:rPr>
        <w:t>シネマ・デイジー検討プロジェクトでは、シネマ・デイジーの更なる質の向上を図るために、現行の解説台本の製作マニュアルや編集マニュアル等について、十分な意見聴取と検証が必要なことから、以下のとおり実施しました。</w:t>
      </w:r>
    </w:p>
    <w:p w:rsidR="0090195C" w:rsidRPr="00573201" w:rsidRDefault="0090195C" w:rsidP="0090195C">
      <w:pPr>
        <w:rPr>
          <w:rFonts w:asciiTheme="minorEastAsia" w:hAnsiTheme="minorEastAsia"/>
          <w:sz w:val="24"/>
          <w:szCs w:val="24"/>
        </w:rPr>
      </w:pPr>
      <w:r w:rsidRPr="00573201">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1958A8C1" wp14:editId="794EC5A2">
                <wp:simplePos x="0" y="0"/>
                <wp:positionH relativeFrom="column">
                  <wp:posOffset>-80046</wp:posOffset>
                </wp:positionH>
                <wp:positionV relativeFrom="paragraph">
                  <wp:posOffset>172361</wp:posOffset>
                </wp:positionV>
                <wp:extent cx="6410325" cy="3217652"/>
                <wp:effectExtent l="0" t="0" r="28575" b="20955"/>
                <wp:wrapNone/>
                <wp:docPr id="1" name="正方形/長方形 1"/>
                <wp:cNvGraphicFramePr/>
                <a:graphic xmlns:a="http://schemas.openxmlformats.org/drawingml/2006/main">
                  <a:graphicData uri="http://schemas.microsoft.com/office/word/2010/wordprocessingShape">
                    <wps:wsp>
                      <wps:cNvSpPr/>
                      <wps:spPr>
                        <a:xfrm>
                          <a:off x="0" y="0"/>
                          <a:ext cx="6410325" cy="3217652"/>
                        </a:xfrm>
                        <a:prstGeom prst="rect">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CFAC737" id="正方形/長方形 1" o:spid="_x0000_s1026" style="position:absolute;left:0;text-align:left;margin-left:-6.3pt;margin-top:13.55pt;width:504.75pt;height:253.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" filled="f" strokecolor="#1f4d78 [1604]" strokeweight="1pt"/>
            </w:pict>
          </mc:Fallback>
        </mc:AlternateContent>
      </w:r>
    </w:p>
    <w:p w:rsidR="0090195C" w:rsidRPr="00573201" w:rsidRDefault="0090195C" w:rsidP="0090195C">
      <w:pPr>
        <w:rPr>
          <w:rFonts w:asciiTheme="minorEastAsia" w:hAnsiTheme="minorEastAsia"/>
          <w:sz w:val="24"/>
          <w:szCs w:val="24"/>
        </w:rPr>
      </w:pPr>
      <w:r w:rsidRPr="00573201">
        <w:rPr>
          <w:rFonts w:asciiTheme="minorEastAsia" w:hAnsiTheme="minorEastAsia" w:hint="eastAsia"/>
          <w:sz w:val="24"/>
          <w:szCs w:val="24"/>
        </w:rPr>
        <w:t xml:space="preserve">　１　検証期間</w:t>
      </w:r>
    </w:p>
    <w:p w:rsidR="0090195C" w:rsidRPr="00573201" w:rsidRDefault="0090195C" w:rsidP="0090195C">
      <w:pPr>
        <w:rPr>
          <w:rFonts w:asciiTheme="minorEastAsia" w:hAnsiTheme="minorEastAsia"/>
          <w:sz w:val="24"/>
          <w:szCs w:val="24"/>
        </w:rPr>
      </w:pPr>
      <w:r w:rsidRPr="00573201">
        <w:rPr>
          <w:rFonts w:asciiTheme="minorEastAsia" w:hAnsiTheme="minorEastAsia" w:hint="eastAsia"/>
          <w:sz w:val="24"/>
          <w:szCs w:val="24"/>
        </w:rPr>
        <w:t xml:space="preserve">　　　平成２７年１１月４日から平成３０年３月３１日まで</w:t>
      </w:r>
    </w:p>
    <w:p w:rsidR="0090195C" w:rsidRPr="00573201" w:rsidRDefault="0090195C" w:rsidP="0090195C">
      <w:pPr>
        <w:ind w:left="548" w:hangingChars="200" w:hanging="548"/>
        <w:rPr>
          <w:rFonts w:asciiTheme="minorEastAsia" w:hAnsiTheme="minorEastAsia"/>
          <w:sz w:val="24"/>
          <w:szCs w:val="24"/>
        </w:rPr>
      </w:pPr>
      <w:r w:rsidRPr="00573201">
        <w:rPr>
          <w:rFonts w:asciiTheme="minorEastAsia" w:hAnsiTheme="minorEastAsia" w:hint="eastAsia"/>
          <w:sz w:val="24"/>
          <w:szCs w:val="24"/>
        </w:rPr>
        <w:t xml:space="preserve">　２　重複コンテンツ登録</w:t>
      </w:r>
    </w:p>
    <w:p w:rsidR="0090195C" w:rsidRPr="00573201" w:rsidRDefault="0090195C" w:rsidP="0090195C">
      <w:pPr>
        <w:ind w:left="548" w:hangingChars="200" w:hanging="548"/>
        <w:rPr>
          <w:rFonts w:asciiTheme="minorEastAsia" w:hAnsiTheme="minorEastAsia"/>
          <w:sz w:val="24"/>
          <w:szCs w:val="24"/>
        </w:rPr>
      </w:pPr>
      <w:r w:rsidRPr="00573201">
        <w:rPr>
          <w:rFonts w:asciiTheme="minorEastAsia" w:hAnsiTheme="minorEastAsia" w:hint="eastAsia"/>
          <w:sz w:val="24"/>
          <w:szCs w:val="24"/>
        </w:rPr>
        <w:t xml:space="preserve">　　　同タイトル２作品まで</w:t>
      </w:r>
    </w:p>
    <w:p w:rsidR="0090195C" w:rsidRPr="00573201" w:rsidRDefault="0090195C" w:rsidP="0090195C">
      <w:pPr>
        <w:ind w:left="821" w:hangingChars="300" w:hanging="821"/>
        <w:rPr>
          <w:rFonts w:asciiTheme="minorEastAsia" w:hAnsiTheme="minorEastAsia"/>
          <w:sz w:val="24"/>
          <w:szCs w:val="24"/>
        </w:rPr>
      </w:pPr>
      <w:r w:rsidRPr="00573201">
        <w:rPr>
          <w:rFonts w:asciiTheme="minorEastAsia" w:hAnsiTheme="minorEastAsia" w:hint="eastAsia"/>
          <w:sz w:val="24"/>
          <w:szCs w:val="24"/>
        </w:rPr>
        <w:t xml:space="preserve">　　　検証期間終了後は、先行して登録された１タイトルを残し、あとに登録された方を除籍いたします。</w:t>
      </w:r>
    </w:p>
    <w:p w:rsidR="0090195C" w:rsidRPr="00573201" w:rsidRDefault="0090195C" w:rsidP="0090195C">
      <w:pPr>
        <w:rPr>
          <w:rFonts w:asciiTheme="minorEastAsia" w:hAnsiTheme="minorEastAsia"/>
          <w:sz w:val="24"/>
          <w:szCs w:val="24"/>
        </w:rPr>
      </w:pPr>
      <w:r w:rsidRPr="00573201">
        <w:rPr>
          <w:rFonts w:asciiTheme="minorEastAsia" w:hAnsiTheme="minorEastAsia" w:hint="eastAsia"/>
          <w:sz w:val="24"/>
          <w:szCs w:val="24"/>
        </w:rPr>
        <w:t xml:space="preserve">　３　検証内容</w:t>
      </w:r>
    </w:p>
    <w:p w:rsidR="0090195C" w:rsidRPr="00573201" w:rsidRDefault="0090195C" w:rsidP="0090195C">
      <w:pPr>
        <w:ind w:left="821" w:hangingChars="300" w:hanging="821"/>
        <w:rPr>
          <w:rFonts w:asciiTheme="minorEastAsia" w:hAnsiTheme="minorEastAsia"/>
          <w:sz w:val="24"/>
          <w:szCs w:val="24"/>
        </w:rPr>
      </w:pPr>
      <w:r w:rsidRPr="00573201">
        <w:rPr>
          <w:rFonts w:asciiTheme="minorEastAsia" w:hAnsiTheme="minorEastAsia" w:hint="eastAsia"/>
          <w:sz w:val="24"/>
          <w:szCs w:val="24"/>
        </w:rPr>
        <w:t xml:space="preserve">　　　解説量、解説台本の違い、ナレーターの違い等について、意見を収集し、検証を行い、音声解説の製作やマニュアルの見直しを行います。</w:t>
      </w:r>
    </w:p>
    <w:p w:rsidR="0090195C" w:rsidRPr="00573201" w:rsidRDefault="0090195C" w:rsidP="0090195C">
      <w:pPr>
        <w:rPr>
          <w:rFonts w:asciiTheme="minorEastAsia" w:hAnsiTheme="minorEastAsia"/>
          <w:sz w:val="24"/>
          <w:szCs w:val="24"/>
        </w:rPr>
      </w:pPr>
      <w:r w:rsidRPr="00573201">
        <w:rPr>
          <w:rFonts w:asciiTheme="minorEastAsia" w:hAnsiTheme="minorEastAsia" w:hint="eastAsia"/>
          <w:sz w:val="24"/>
          <w:szCs w:val="24"/>
        </w:rPr>
        <w:t xml:space="preserve">　４　ご意見・ご感想の送付先</w:t>
      </w:r>
    </w:p>
    <w:p w:rsidR="0090195C" w:rsidRPr="00573201" w:rsidRDefault="0090195C" w:rsidP="0090195C">
      <w:pPr>
        <w:rPr>
          <w:rFonts w:asciiTheme="minorEastAsia" w:hAnsiTheme="minorEastAsia"/>
          <w:sz w:val="24"/>
          <w:szCs w:val="24"/>
        </w:rPr>
      </w:pPr>
      <w:r w:rsidRPr="00573201">
        <w:rPr>
          <w:rFonts w:asciiTheme="minorEastAsia" w:hAnsiTheme="minorEastAsia" w:hint="eastAsia"/>
          <w:sz w:val="24"/>
          <w:szCs w:val="24"/>
        </w:rPr>
        <w:t xml:space="preserve">　　　全視情協サピエ事務局へメールでお送りください。</w:t>
      </w:r>
    </w:p>
    <w:p w:rsidR="0090195C" w:rsidRPr="00573201" w:rsidRDefault="0090195C" w:rsidP="0090195C">
      <w:pPr>
        <w:ind w:firstLineChars="400" w:firstLine="1095"/>
        <w:rPr>
          <w:rFonts w:asciiTheme="minorEastAsia" w:hAnsiTheme="minorEastAsia"/>
          <w:sz w:val="24"/>
          <w:szCs w:val="24"/>
        </w:rPr>
      </w:pPr>
      <w:r w:rsidRPr="00573201">
        <w:rPr>
          <w:rFonts w:asciiTheme="minorEastAsia" w:hAnsiTheme="minorEastAsia" w:hint="eastAsia"/>
          <w:sz w:val="24"/>
          <w:szCs w:val="24"/>
        </w:rPr>
        <w:t xml:space="preserve">E-mail　　</w:t>
      </w:r>
      <w:hyperlink r:id="rId5" w:history="1">
        <w:r w:rsidRPr="00573201">
          <w:rPr>
            <w:rFonts w:asciiTheme="minorEastAsia" w:hAnsiTheme="minorEastAsia"/>
            <w:sz w:val="24"/>
            <w:szCs w:val="24"/>
          </w:rPr>
          <w:t>sapie-jimu@naiiv.net</w:t>
        </w:r>
      </w:hyperlink>
    </w:p>
    <w:p w:rsidR="0090195C" w:rsidRPr="00573201" w:rsidRDefault="0090195C" w:rsidP="0090195C">
      <w:pPr>
        <w:jc w:val="center"/>
        <w:rPr>
          <w:rFonts w:asciiTheme="minorEastAsia" w:hAnsiTheme="minorEastAsia"/>
          <w:sz w:val="24"/>
          <w:szCs w:val="24"/>
        </w:rPr>
      </w:pPr>
      <w:r w:rsidRPr="00573201">
        <w:rPr>
          <w:rFonts w:asciiTheme="minorEastAsia" w:hAnsiTheme="minorEastAsia" w:hint="eastAsia"/>
          <w:sz w:val="24"/>
          <w:szCs w:val="24"/>
        </w:rPr>
        <w:t>【シネマ・デイジー（音声解説）に関するご意見・ご感想について（お願い）</w:t>
      </w:r>
    </w:p>
    <w:p w:rsidR="0090195C" w:rsidRPr="00573201" w:rsidRDefault="0090195C" w:rsidP="0090195C">
      <w:pPr>
        <w:jc w:val="right"/>
        <w:rPr>
          <w:rFonts w:asciiTheme="minorEastAsia" w:hAnsiTheme="minorEastAsia"/>
          <w:sz w:val="24"/>
          <w:szCs w:val="24"/>
        </w:rPr>
      </w:pPr>
      <w:r w:rsidRPr="00573201">
        <w:rPr>
          <w:rFonts w:asciiTheme="minorEastAsia" w:hAnsiTheme="minorEastAsia" w:hint="eastAsia"/>
          <w:sz w:val="24"/>
          <w:szCs w:val="24"/>
        </w:rPr>
        <w:t>平成２７年１１月４日付】</w:t>
      </w:r>
    </w:p>
    <w:p w:rsidR="0090195C" w:rsidRPr="00573201" w:rsidRDefault="0090195C" w:rsidP="0090195C">
      <w:pPr>
        <w:rPr>
          <w:rFonts w:asciiTheme="minorEastAsia" w:hAnsiTheme="minorEastAsia"/>
          <w:sz w:val="24"/>
          <w:szCs w:val="24"/>
        </w:rPr>
      </w:pPr>
    </w:p>
    <w:p w:rsidR="0090195C" w:rsidRPr="00573201" w:rsidRDefault="0090195C" w:rsidP="0090195C">
      <w:pPr>
        <w:pStyle w:val="a7"/>
        <w:numPr>
          <w:ilvl w:val="0"/>
          <w:numId w:val="1"/>
        </w:numPr>
        <w:ind w:leftChars="0"/>
        <w:rPr>
          <w:rFonts w:asciiTheme="minorEastAsia" w:hAnsiTheme="minorEastAsia"/>
          <w:sz w:val="24"/>
          <w:szCs w:val="24"/>
        </w:rPr>
      </w:pPr>
      <w:r w:rsidRPr="00573201">
        <w:rPr>
          <w:rFonts w:asciiTheme="minorEastAsia" w:hAnsiTheme="minorEastAsia" w:hint="eastAsia"/>
          <w:sz w:val="24"/>
          <w:szCs w:val="24"/>
        </w:rPr>
        <w:t>検証方法</w:t>
      </w:r>
    </w:p>
    <w:p w:rsidR="0090195C" w:rsidRPr="00573201" w:rsidRDefault="0090195C" w:rsidP="0090195C">
      <w:pPr>
        <w:pStyle w:val="a7"/>
        <w:ind w:leftChars="0" w:left="0"/>
        <w:rPr>
          <w:rFonts w:asciiTheme="minorEastAsia" w:hAnsiTheme="minorEastAsia"/>
          <w:sz w:val="24"/>
          <w:szCs w:val="24"/>
        </w:rPr>
      </w:pPr>
      <w:r w:rsidRPr="00573201">
        <w:rPr>
          <w:rFonts w:asciiTheme="minorEastAsia" w:hAnsiTheme="minorEastAsia" w:hint="eastAsia"/>
          <w:sz w:val="24"/>
          <w:szCs w:val="24"/>
        </w:rPr>
        <w:t>検証期間：平成２７年１１月４日から平成３０年３月３１日まで</w:t>
      </w:r>
    </w:p>
    <w:p w:rsidR="0090195C" w:rsidRPr="00573201" w:rsidRDefault="0090195C" w:rsidP="0090195C">
      <w:pPr>
        <w:pStyle w:val="a7"/>
        <w:spacing w:beforeLines="20" w:before="69"/>
        <w:ind w:leftChars="0" w:left="0"/>
        <w:rPr>
          <w:rFonts w:asciiTheme="minorEastAsia" w:hAnsiTheme="minorEastAsia"/>
          <w:sz w:val="24"/>
          <w:szCs w:val="24"/>
        </w:rPr>
      </w:pPr>
      <w:r w:rsidRPr="00573201">
        <w:rPr>
          <w:rFonts w:asciiTheme="minorEastAsia" w:hAnsiTheme="minorEastAsia" w:hint="eastAsia"/>
          <w:sz w:val="24"/>
          <w:szCs w:val="24"/>
        </w:rPr>
        <w:t>対 象 者：点字図書館を利用している視覚障害者</w:t>
      </w:r>
    </w:p>
    <w:p w:rsidR="0090195C" w:rsidRPr="00573201" w:rsidRDefault="0090195C" w:rsidP="0090195C">
      <w:pPr>
        <w:pStyle w:val="a7"/>
        <w:spacing w:beforeLines="20" w:before="69"/>
        <w:ind w:leftChars="0" w:left="0"/>
        <w:rPr>
          <w:rFonts w:asciiTheme="minorEastAsia" w:hAnsiTheme="minorEastAsia"/>
          <w:sz w:val="24"/>
          <w:szCs w:val="24"/>
        </w:rPr>
      </w:pPr>
      <w:r w:rsidRPr="00573201">
        <w:rPr>
          <w:rFonts w:asciiTheme="minorEastAsia" w:hAnsiTheme="minorEastAsia" w:hint="eastAsia"/>
          <w:sz w:val="24"/>
          <w:szCs w:val="24"/>
        </w:rPr>
        <w:t>収集方法：事務局へのメールの返答</w:t>
      </w:r>
    </w:p>
    <w:p w:rsidR="0090195C" w:rsidRPr="00573201" w:rsidRDefault="0090195C" w:rsidP="0090195C">
      <w:pPr>
        <w:pStyle w:val="a7"/>
        <w:spacing w:beforeLines="20" w:before="69"/>
        <w:ind w:leftChars="0" w:left="0"/>
        <w:rPr>
          <w:rFonts w:asciiTheme="minorEastAsia" w:hAnsiTheme="minorEastAsia"/>
          <w:sz w:val="24"/>
          <w:szCs w:val="24"/>
        </w:rPr>
      </w:pPr>
      <w:r w:rsidRPr="00573201">
        <w:rPr>
          <w:rFonts w:asciiTheme="minorEastAsia" w:hAnsiTheme="minorEastAsia" w:hint="eastAsia"/>
          <w:sz w:val="24"/>
          <w:szCs w:val="24"/>
        </w:rPr>
        <w:t>検証項目：①同映画の重複製作：7タイトル</w:t>
      </w:r>
    </w:p>
    <w:p w:rsidR="0090195C" w:rsidRPr="00573201" w:rsidRDefault="0090195C" w:rsidP="0090195C">
      <w:pPr>
        <w:pStyle w:val="a7"/>
        <w:ind w:leftChars="0" w:left="0" w:firstLineChars="500" w:firstLine="1369"/>
        <w:rPr>
          <w:rFonts w:asciiTheme="minorEastAsia" w:hAnsiTheme="minorEastAsia"/>
          <w:sz w:val="24"/>
          <w:szCs w:val="24"/>
        </w:rPr>
      </w:pPr>
      <w:r w:rsidRPr="00573201">
        <w:rPr>
          <w:rFonts w:asciiTheme="minorEastAsia" w:hAnsiTheme="minorEastAsia" w:hint="eastAsia"/>
          <w:sz w:val="24"/>
          <w:szCs w:val="24"/>
        </w:rPr>
        <w:t>②音声解説の簡易版：2タイトル</w:t>
      </w:r>
    </w:p>
    <w:p w:rsidR="0090195C" w:rsidRPr="00573201" w:rsidRDefault="0090195C" w:rsidP="0090195C">
      <w:pPr>
        <w:pStyle w:val="a7"/>
        <w:ind w:leftChars="0" w:left="0" w:firstLineChars="500" w:firstLine="1369"/>
        <w:rPr>
          <w:rFonts w:asciiTheme="minorEastAsia" w:hAnsiTheme="minorEastAsia"/>
          <w:sz w:val="24"/>
          <w:szCs w:val="24"/>
        </w:rPr>
      </w:pPr>
      <w:r w:rsidRPr="00573201">
        <w:rPr>
          <w:rFonts w:asciiTheme="minorEastAsia" w:hAnsiTheme="minorEastAsia" w:hint="eastAsia"/>
          <w:sz w:val="24"/>
          <w:szCs w:val="24"/>
        </w:rPr>
        <w:t xml:space="preserve">　（「いつ」「どこで」「だれが」の３点を基本にした音声解説）</w:t>
      </w:r>
    </w:p>
    <w:p w:rsidR="0090195C" w:rsidRPr="00573201" w:rsidRDefault="0090195C" w:rsidP="0090195C">
      <w:pPr>
        <w:pStyle w:val="a7"/>
        <w:ind w:leftChars="0" w:left="0" w:firstLineChars="500" w:firstLine="1369"/>
        <w:rPr>
          <w:rFonts w:asciiTheme="minorEastAsia" w:hAnsiTheme="minorEastAsia"/>
          <w:sz w:val="24"/>
          <w:szCs w:val="24"/>
        </w:rPr>
      </w:pPr>
      <w:r w:rsidRPr="00573201">
        <w:rPr>
          <w:rFonts w:asciiTheme="minorEastAsia" w:hAnsiTheme="minorEastAsia" w:hint="eastAsia"/>
          <w:sz w:val="24"/>
          <w:szCs w:val="24"/>
        </w:rPr>
        <w:t xml:space="preserve">③主音声・音声解説の出力を変える製作方法：3タイトル </w:t>
      </w:r>
    </w:p>
    <w:p w:rsidR="0090195C" w:rsidRPr="00573201" w:rsidRDefault="0090195C" w:rsidP="0090195C">
      <w:pPr>
        <w:pStyle w:val="a7"/>
        <w:spacing w:beforeLines="20" w:before="69"/>
        <w:ind w:leftChars="0" w:left="0"/>
        <w:rPr>
          <w:rFonts w:asciiTheme="minorEastAsia" w:hAnsiTheme="minorEastAsia"/>
          <w:sz w:val="24"/>
          <w:szCs w:val="24"/>
        </w:rPr>
      </w:pPr>
      <w:r w:rsidRPr="00573201">
        <w:rPr>
          <w:rFonts w:asciiTheme="minorEastAsia" w:hAnsiTheme="minorEastAsia" w:hint="eastAsia"/>
          <w:sz w:val="24"/>
          <w:szCs w:val="24"/>
        </w:rPr>
        <w:t>検証方法：（１）検証内容に則したシネマ・デイジーの製作</w:t>
      </w:r>
    </w:p>
    <w:p w:rsidR="0090195C" w:rsidRPr="00573201" w:rsidRDefault="0090195C" w:rsidP="0090195C">
      <w:pPr>
        <w:pStyle w:val="a7"/>
        <w:ind w:leftChars="0" w:left="0" w:firstLineChars="450" w:firstLine="1232"/>
        <w:rPr>
          <w:rFonts w:asciiTheme="minorEastAsia" w:hAnsiTheme="minorEastAsia"/>
          <w:sz w:val="24"/>
          <w:szCs w:val="24"/>
        </w:rPr>
      </w:pPr>
      <w:r w:rsidRPr="00573201">
        <w:rPr>
          <w:rFonts w:asciiTheme="minorEastAsia" w:hAnsiTheme="minorEastAsia" w:hint="eastAsia"/>
          <w:sz w:val="24"/>
          <w:szCs w:val="24"/>
        </w:rPr>
        <w:t>（２）サピエ図書館へのコンテンツ登録</w:t>
      </w:r>
    </w:p>
    <w:p w:rsidR="0090195C" w:rsidRPr="00573201" w:rsidRDefault="0090195C" w:rsidP="0090195C">
      <w:pPr>
        <w:pStyle w:val="a7"/>
        <w:ind w:leftChars="0" w:left="0" w:firstLineChars="450" w:firstLine="1232"/>
        <w:rPr>
          <w:rFonts w:asciiTheme="minorEastAsia" w:hAnsiTheme="minorEastAsia"/>
          <w:sz w:val="24"/>
          <w:szCs w:val="24"/>
        </w:rPr>
      </w:pPr>
      <w:r w:rsidRPr="00573201">
        <w:rPr>
          <w:rFonts w:asciiTheme="minorEastAsia" w:hAnsiTheme="minorEastAsia" w:hint="eastAsia"/>
          <w:sz w:val="24"/>
          <w:szCs w:val="24"/>
        </w:rPr>
        <w:t>（３）意見や感想の収集</w:t>
      </w:r>
    </w:p>
    <w:p w:rsidR="0090195C" w:rsidRPr="00573201" w:rsidRDefault="0090195C" w:rsidP="0090195C">
      <w:pPr>
        <w:pStyle w:val="a7"/>
        <w:ind w:leftChars="0" w:left="0" w:firstLineChars="450" w:firstLine="1232"/>
        <w:rPr>
          <w:rFonts w:asciiTheme="minorEastAsia" w:hAnsiTheme="minorEastAsia"/>
          <w:sz w:val="24"/>
          <w:szCs w:val="24"/>
        </w:rPr>
      </w:pPr>
      <w:r w:rsidRPr="00573201">
        <w:rPr>
          <w:rFonts w:asciiTheme="minorEastAsia" w:hAnsiTheme="minorEastAsia" w:hint="eastAsia"/>
          <w:sz w:val="24"/>
          <w:szCs w:val="24"/>
        </w:rPr>
        <w:t>（４）プロジェクト内での聞き比べ</w:t>
      </w:r>
    </w:p>
    <w:p w:rsidR="0090195C" w:rsidRDefault="0090195C" w:rsidP="0090195C">
      <w:pPr>
        <w:rPr>
          <w:rFonts w:asciiTheme="minorEastAsia" w:hAnsiTheme="minorEastAsia"/>
          <w:sz w:val="24"/>
          <w:szCs w:val="24"/>
        </w:rPr>
      </w:pPr>
    </w:p>
    <w:p w:rsidR="0090195C" w:rsidRPr="00573201" w:rsidRDefault="0090195C" w:rsidP="0090195C">
      <w:pPr>
        <w:rPr>
          <w:rFonts w:asciiTheme="minorEastAsia" w:hAnsiTheme="minorEastAsia"/>
          <w:sz w:val="24"/>
          <w:szCs w:val="24"/>
        </w:rPr>
      </w:pPr>
      <w:r w:rsidRPr="00573201">
        <w:rPr>
          <w:rFonts w:asciiTheme="minorEastAsia" w:hAnsiTheme="minorEastAsia" w:hint="eastAsia"/>
          <w:sz w:val="24"/>
          <w:szCs w:val="24"/>
        </w:rPr>
        <w:lastRenderedPageBreak/>
        <w:t>検証内容</w:t>
      </w:r>
    </w:p>
    <w:p w:rsidR="0090195C" w:rsidRPr="00573201" w:rsidRDefault="0090195C" w:rsidP="0090195C">
      <w:pPr>
        <w:pStyle w:val="a7"/>
        <w:ind w:leftChars="0" w:left="0"/>
        <w:rPr>
          <w:rFonts w:asciiTheme="minorEastAsia" w:hAnsiTheme="minorEastAsia"/>
          <w:sz w:val="24"/>
          <w:szCs w:val="24"/>
        </w:rPr>
      </w:pPr>
      <w:r w:rsidRPr="00573201">
        <w:rPr>
          <w:rFonts w:asciiTheme="minorEastAsia" w:hAnsiTheme="minorEastAsia" w:hint="eastAsia"/>
          <w:sz w:val="24"/>
          <w:szCs w:val="24"/>
        </w:rPr>
        <w:t xml:space="preserve">　①解説内容の相違点</w:t>
      </w:r>
    </w:p>
    <w:p w:rsidR="0090195C" w:rsidRPr="00573201" w:rsidRDefault="0090195C" w:rsidP="0090195C">
      <w:pPr>
        <w:pStyle w:val="a7"/>
        <w:ind w:leftChars="0" w:left="0"/>
        <w:rPr>
          <w:rFonts w:asciiTheme="minorEastAsia" w:hAnsiTheme="minorEastAsia"/>
          <w:sz w:val="24"/>
          <w:szCs w:val="24"/>
        </w:rPr>
      </w:pPr>
      <w:r w:rsidRPr="00573201">
        <w:rPr>
          <w:rFonts w:asciiTheme="minorEastAsia" w:hAnsiTheme="minorEastAsia" w:hint="eastAsia"/>
          <w:sz w:val="24"/>
          <w:szCs w:val="24"/>
        </w:rPr>
        <w:t xml:space="preserve">　視聴者の意見や感想を踏まえ、検討プロジェクトで同作品を聞き比べ、台本を確認し、検証した。</w:t>
      </w:r>
    </w:p>
    <w:p w:rsidR="0090195C" w:rsidRPr="00573201" w:rsidRDefault="0090195C" w:rsidP="0090195C">
      <w:pPr>
        <w:pStyle w:val="a7"/>
        <w:ind w:leftChars="0" w:left="0"/>
        <w:rPr>
          <w:rFonts w:asciiTheme="minorEastAsia" w:hAnsiTheme="minorEastAsia"/>
          <w:sz w:val="24"/>
          <w:szCs w:val="24"/>
        </w:rPr>
      </w:pPr>
    </w:p>
    <w:p w:rsidR="0090195C" w:rsidRPr="00573201" w:rsidRDefault="0090195C" w:rsidP="0090195C">
      <w:pPr>
        <w:pStyle w:val="a7"/>
        <w:ind w:leftChars="0" w:left="0"/>
        <w:rPr>
          <w:rFonts w:asciiTheme="minorEastAsia" w:hAnsiTheme="minorEastAsia"/>
          <w:sz w:val="24"/>
          <w:szCs w:val="24"/>
        </w:rPr>
      </w:pPr>
      <w:r w:rsidRPr="00573201">
        <w:rPr>
          <w:rFonts w:asciiTheme="minorEastAsia" w:hAnsiTheme="minorEastAsia" w:hint="eastAsia"/>
          <w:sz w:val="24"/>
          <w:szCs w:val="24"/>
        </w:rPr>
        <w:t>②製作時間・製作工程と満足度の比較</w:t>
      </w:r>
    </w:p>
    <w:p w:rsidR="0090195C" w:rsidRPr="00573201" w:rsidRDefault="0090195C" w:rsidP="0090195C">
      <w:pPr>
        <w:pStyle w:val="a7"/>
        <w:ind w:leftChars="0" w:left="0" w:firstLineChars="100" w:firstLine="274"/>
        <w:rPr>
          <w:rFonts w:asciiTheme="minorEastAsia" w:hAnsiTheme="minorEastAsia"/>
          <w:sz w:val="24"/>
          <w:szCs w:val="24"/>
        </w:rPr>
      </w:pPr>
      <w:r w:rsidRPr="00573201">
        <w:rPr>
          <w:rFonts w:asciiTheme="minorEastAsia" w:hAnsiTheme="minorEastAsia" w:hint="eastAsia"/>
          <w:sz w:val="24"/>
          <w:szCs w:val="24"/>
        </w:rPr>
        <w:t>完成時期と製作工程を確認した。</w:t>
      </w:r>
    </w:p>
    <w:p w:rsidR="0090195C" w:rsidRPr="00573201" w:rsidRDefault="0090195C" w:rsidP="0090195C">
      <w:pPr>
        <w:pStyle w:val="a7"/>
        <w:ind w:leftChars="0" w:left="0" w:firstLineChars="100" w:firstLine="274"/>
        <w:rPr>
          <w:rFonts w:asciiTheme="minorEastAsia" w:hAnsiTheme="minorEastAsia"/>
          <w:sz w:val="24"/>
          <w:szCs w:val="24"/>
        </w:rPr>
      </w:pPr>
      <w:r w:rsidRPr="00573201">
        <w:rPr>
          <w:rFonts w:asciiTheme="minorEastAsia" w:hAnsiTheme="minorEastAsia" w:hint="eastAsia"/>
          <w:sz w:val="24"/>
          <w:szCs w:val="24"/>
        </w:rPr>
        <w:t>満足度については、視聴者の意見や感想を基にプロジェクトで検討した。</w:t>
      </w:r>
    </w:p>
    <w:p w:rsidR="0090195C" w:rsidRPr="00573201" w:rsidRDefault="0090195C" w:rsidP="0090195C">
      <w:pPr>
        <w:pStyle w:val="a7"/>
        <w:ind w:leftChars="0" w:left="0"/>
        <w:rPr>
          <w:rFonts w:asciiTheme="minorEastAsia" w:hAnsiTheme="minorEastAsia"/>
          <w:sz w:val="24"/>
          <w:szCs w:val="24"/>
        </w:rPr>
      </w:pPr>
    </w:p>
    <w:p w:rsidR="0090195C" w:rsidRPr="00573201" w:rsidRDefault="0090195C" w:rsidP="0090195C">
      <w:pPr>
        <w:pStyle w:val="a7"/>
        <w:ind w:leftChars="0" w:left="0"/>
        <w:rPr>
          <w:rFonts w:asciiTheme="minorEastAsia" w:hAnsiTheme="minorEastAsia"/>
          <w:sz w:val="24"/>
          <w:szCs w:val="24"/>
        </w:rPr>
      </w:pPr>
      <w:r w:rsidRPr="00573201">
        <w:rPr>
          <w:rFonts w:asciiTheme="minorEastAsia" w:hAnsiTheme="minorEastAsia" w:hint="eastAsia"/>
          <w:sz w:val="24"/>
          <w:szCs w:val="24"/>
        </w:rPr>
        <w:t>③通常版とLR版の聞き比べ</w:t>
      </w:r>
    </w:p>
    <w:p w:rsidR="0090195C" w:rsidRPr="00573201" w:rsidRDefault="0090195C" w:rsidP="0090195C">
      <w:pPr>
        <w:rPr>
          <w:rFonts w:asciiTheme="minorEastAsia" w:hAnsiTheme="minorEastAsia"/>
          <w:sz w:val="24"/>
          <w:szCs w:val="24"/>
        </w:rPr>
      </w:pPr>
      <w:r w:rsidRPr="00573201">
        <w:rPr>
          <w:rFonts w:asciiTheme="minorEastAsia" w:hAnsiTheme="minorEastAsia" w:hint="eastAsia"/>
          <w:sz w:val="24"/>
          <w:szCs w:val="24"/>
        </w:rPr>
        <w:t xml:space="preserve">　両側から主音声と音声解説がミックスされて聞こえる通常の製作とは異なり、音声解説の聞きやすさを重視し「左」から映画の主音声が、「右」から音声解説が分かれて聞こえるように製作し検証した。　</w:t>
      </w:r>
    </w:p>
    <w:p w:rsidR="0090195C" w:rsidRPr="00573201" w:rsidRDefault="0090195C" w:rsidP="0090195C">
      <w:pPr>
        <w:spacing w:line="240" w:lineRule="exact"/>
        <w:rPr>
          <w:rFonts w:asciiTheme="minorEastAsia" w:hAnsiTheme="minorEastAsia"/>
          <w:sz w:val="24"/>
          <w:szCs w:val="24"/>
        </w:rPr>
      </w:pPr>
    </w:p>
    <w:p w:rsidR="0090195C" w:rsidRPr="00573201" w:rsidRDefault="0090195C" w:rsidP="0090195C">
      <w:pPr>
        <w:spacing w:line="240" w:lineRule="exact"/>
        <w:rPr>
          <w:rFonts w:asciiTheme="minorEastAsia" w:hAnsiTheme="minorEastAsia"/>
          <w:sz w:val="24"/>
          <w:szCs w:val="24"/>
        </w:rPr>
      </w:pPr>
    </w:p>
    <w:p w:rsidR="0090195C" w:rsidRPr="00573201" w:rsidRDefault="0090195C" w:rsidP="0090195C">
      <w:pPr>
        <w:rPr>
          <w:rFonts w:asciiTheme="minorEastAsia" w:hAnsiTheme="minorEastAsia"/>
          <w:sz w:val="24"/>
          <w:szCs w:val="24"/>
        </w:rPr>
      </w:pPr>
      <w:r w:rsidRPr="00573201">
        <w:rPr>
          <w:rFonts w:asciiTheme="minorEastAsia" w:hAnsiTheme="minorEastAsia" w:hint="eastAsia"/>
          <w:sz w:val="24"/>
          <w:szCs w:val="24"/>
        </w:rPr>
        <w:t>２．当事者からご意見・ご感想（メール数：３１通）</w:t>
      </w:r>
    </w:p>
    <w:p w:rsidR="0090195C" w:rsidRPr="00573201" w:rsidRDefault="0090195C" w:rsidP="0090195C">
      <w:pPr>
        <w:rPr>
          <w:rFonts w:asciiTheme="minorEastAsia" w:hAnsiTheme="minorEastAsia"/>
          <w:sz w:val="24"/>
          <w:szCs w:val="24"/>
        </w:rPr>
      </w:pPr>
      <w:r w:rsidRPr="00573201">
        <w:rPr>
          <w:rFonts w:asciiTheme="minorEastAsia" w:hAnsiTheme="minorEastAsia" w:hint="eastAsia"/>
          <w:sz w:val="24"/>
          <w:szCs w:val="24"/>
        </w:rPr>
        <w:t>①同映画の重複製作</w:t>
      </w:r>
    </w:p>
    <w:p w:rsidR="0090195C" w:rsidRPr="00573201" w:rsidRDefault="0090195C" w:rsidP="0090195C">
      <w:pPr>
        <w:ind w:rightChars="-244" w:right="-595"/>
        <w:jc w:val="right"/>
        <w:rPr>
          <w:rFonts w:asciiTheme="minorEastAsia" w:hAnsiTheme="minorEastAsia"/>
          <w:sz w:val="24"/>
          <w:szCs w:val="24"/>
        </w:rPr>
      </w:pPr>
      <w:r w:rsidRPr="00573201">
        <w:rPr>
          <w:rFonts w:asciiTheme="minorEastAsia" w:hAnsiTheme="minorEastAsia" w:hint="eastAsia"/>
          <w:sz w:val="24"/>
          <w:szCs w:val="24"/>
        </w:rPr>
        <w:t>ダウンロード数は2018年7月現在の数字</w:t>
      </w:r>
    </w:p>
    <w:tbl>
      <w:tblPr>
        <w:tblW w:w="10457" w:type="dxa"/>
        <w:tblInd w:w="-10" w:type="dxa"/>
        <w:tblLayout w:type="fixed"/>
        <w:tblCellMar>
          <w:left w:w="99" w:type="dxa"/>
          <w:right w:w="99" w:type="dxa"/>
        </w:tblCellMar>
        <w:tblLook w:val="04A0" w:firstRow="1" w:lastRow="0" w:firstColumn="1" w:lastColumn="0" w:noHBand="0" w:noVBand="1"/>
      </w:tblPr>
      <w:tblGrid>
        <w:gridCol w:w="3086"/>
        <w:gridCol w:w="851"/>
        <w:gridCol w:w="1701"/>
        <w:gridCol w:w="1134"/>
        <w:gridCol w:w="850"/>
        <w:gridCol w:w="1701"/>
        <w:gridCol w:w="1134"/>
      </w:tblGrid>
      <w:tr w:rsidR="0090195C" w:rsidRPr="00573201" w:rsidTr="00763D2E">
        <w:trPr>
          <w:trHeight w:val="585"/>
        </w:trPr>
        <w:tc>
          <w:tcPr>
            <w:tcW w:w="3086" w:type="dxa"/>
            <w:tcBorders>
              <w:top w:val="single" w:sz="12" w:space="0" w:color="auto"/>
              <w:left w:val="single" w:sz="12" w:space="0" w:color="auto"/>
              <w:bottom w:val="single" w:sz="8" w:space="0" w:color="auto"/>
              <w:right w:val="single" w:sz="12" w:space="0" w:color="auto"/>
            </w:tcBorders>
            <w:shd w:val="clear" w:color="auto" w:fill="auto"/>
            <w:vAlign w:val="center"/>
            <w:hideMark/>
          </w:tcPr>
          <w:p w:rsidR="0090195C" w:rsidRPr="00573201" w:rsidRDefault="0090195C" w:rsidP="00763D2E">
            <w:pPr>
              <w:widowControl/>
              <w:jc w:val="center"/>
              <w:rPr>
                <w:rFonts w:asciiTheme="minorEastAsia" w:hAnsiTheme="minorEastAsia" w:cs="ＭＳ Ｐゴシック"/>
                <w:kern w:val="0"/>
                <w:sz w:val="24"/>
                <w:szCs w:val="24"/>
              </w:rPr>
            </w:pPr>
            <w:r w:rsidRPr="00573201">
              <w:rPr>
                <w:rFonts w:asciiTheme="minorEastAsia" w:hAnsiTheme="minorEastAsia" w:cs="ＭＳ Ｐゴシック" w:hint="eastAsia"/>
                <w:kern w:val="0"/>
                <w:sz w:val="24"/>
                <w:szCs w:val="24"/>
              </w:rPr>
              <w:t>映画のタイトル</w:t>
            </w:r>
          </w:p>
        </w:tc>
        <w:tc>
          <w:tcPr>
            <w:tcW w:w="851" w:type="dxa"/>
            <w:tcBorders>
              <w:top w:val="single" w:sz="12" w:space="0" w:color="auto"/>
              <w:left w:val="single" w:sz="12" w:space="0" w:color="auto"/>
              <w:bottom w:val="single" w:sz="8" w:space="0" w:color="auto"/>
              <w:right w:val="dotted" w:sz="4" w:space="0" w:color="auto"/>
            </w:tcBorders>
            <w:shd w:val="clear" w:color="auto" w:fill="auto"/>
            <w:vAlign w:val="center"/>
            <w:hideMark/>
          </w:tcPr>
          <w:p w:rsidR="0090195C" w:rsidRPr="00573201" w:rsidRDefault="0090195C" w:rsidP="00763D2E">
            <w:pPr>
              <w:widowControl/>
              <w:jc w:val="center"/>
              <w:rPr>
                <w:rFonts w:asciiTheme="minorEastAsia" w:hAnsiTheme="minorEastAsia" w:cs="ＭＳ Ｐゴシック"/>
                <w:kern w:val="0"/>
                <w:sz w:val="24"/>
                <w:szCs w:val="24"/>
              </w:rPr>
            </w:pPr>
            <w:r w:rsidRPr="00573201">
              <w:rPr>
                <w:rFonts w:asciiTheme="minorEastAsia" w:hAnsiTheme="minorEastAsia" w:cs="ＭＳ Ｐゴシック" w:hint="eastAsia"/>
                <w:kern w:val="0"/>
                <w:sz w:val="24"/>
                <w:szCs w:val="24"/>
              </w:rPr>
              <w:t>製作館名</w:t>
            </w:r>
          </w:p>
        </w:tc>
        <w:tc>
          <w:tcPr>
            <w:tcW w:w="1701" w:type="dxa"/>
            <w:tcBorders>
              <w:top w:val="single" w:sz="12" w:space="0" w:color="auto"/>
              <w:left w:val="dotted" w:sz="4" w:space="0" w:color="auto"/>
              <w:bottom w:val="single" w:sz="8" w:space="0" w:color="auto"/>
              <w:right w:val="dotted" w:sz="4" w:space="0" w:color="auto"/>
            </w:tcBorders>
            <w:shd w:val="clear" w:color="auto" w:fill="auto"/>
            <w:vAlign w:val="center"/>
            <w:hideMark/>
          </w:tcPr>
          <w:p w:rsidR="0090195C" w:rsidRPr="00573201" w:rsidRDefault="0090195C" w:rsidP="00763D2E">
            <w:pPr>
              <w:widowControl/>
              <w:jc w:val="center"/>
              <w:rPr>
                <w:rFonts w:asciiTheme="minorEastAsia" w:hAnsiTheme="minorEastAsia" w:cs="ＭＳ Ｐゴシック"/>
                <w:kern w:val="0"/>
                <w:sz w:val="24"/>
                <w:szCs w:val="24"/>
              </w:rPr>
            </w:pPr>
            <w:r w:rsidRPr="00573201">
              <w:rPr>
                <w:rFonts w:asciiTheme="minorEastAsia" w:hAnsiTheme="minorEastAsia" w:cs="ＭＳ Ｐゴシック" w:hint="eastAsia"/>
                <w:kern w:val="0"/>
                <w:sz w:val="24"/>
                <w:szCs w:val="24"/>
              </w:rPr>
              <w:t>完成日</w:t>
            </w:r>
          </w:p>
        </w:tc>
        <w:tc>
          <w:tcPr>
            <w:tcW w:w="1134" w:type="dxa"/>
            <w:tcBorders>
              <w:top w:val="single" w:sz="12" w:space="0" w:color="auto"/>
              <w:left w:val="dotted" w:sz="4" w:space="0" w:color="auto"/>
              <w:bottom w:val="single" w:sz="8" w:space="0" w:color="auto"/>
              <w:right w:val="single" w:sz="12" w:space="0" w:color="auto"/>
            </w:tcBorders>
            <w:shd w:val="clear" w:color="auto" w:fill="auto"/>
            <w:vAlign w:val="center"/>
            <w:hideMark/>
          </w:tcPr>
          <w:p w:rsidR="0090195C" w:rsidRPr="00573201" w:rsidRDefault="0090195C" w:rsidP="00763D2E">
            <w:pPr>
              <w:widowControl/>
              <w:jc w:val="center"/>
              <w:rPr>
                <w:rFonts w:asciiTheme="minorEastAsia" w:hAnsiTheme="minorEastAsia" w:cs="ＭＳ Ｐゴシック"/>
                <w:kern w:val="0"/>
                <w:sz w:val="24"/>
                <w:szCs w:val="24"/>
              </w:rPr>
            </w:pPr>
            <w:r w:rsidRPr="00573201">
              <w:rPr>
                <w:rFonts w:asciiTheme="minorEastAsia" w:hAnsiTheme="minorEastAsia" w:cs="ＭＳ Ｐゴシック" w:hint="eastAsia"/>
                <w:kern w:val="0"/>
                <w:sz w:val="24"/>
                <w:szCs w:val="24"/>
              </w:rPr>
              <w:t>ダウンロード数</w:t>
            </w:r>
          </w:p>
        </w:tc>
        <w:tc>
          <w:tcPr>
            <w:tcW w:w="850" w:type="dxa"/>
            <w:tcBorders>
              <w:top w:val="single" w:sz="12" w:space="0" w:color="auto"/>
              <w:left w:val="single" w:sz="12" w:space="0" w:color="auto"/>
              <w:bottom w:val="single" w:sz="8" w:space="0" w:color="auto"/>
              <w:right w:val="dotted" w:sz="4" w:space="0" w:color="auto"/>
            </w:tcBorders>
            <w:shd w:val="clear" w:color="auto" w:fill="auto"/>
            <w:vAlign w:val="center"/>
            <w:hideMark/>
          </w:tcPr>
          <w:p w:rsidR="0090195C" w:rsidRPr="00573201" w:rsidRDefault="0090195C" w:rsidP="00763D2E">
            <w:pPr>
              <w:widowControl/>
              <w:jc w:val="center"/>
              <w:rPr>
                <w:rFonts w:asciiTheme="minorEastAsia" w:hAnsiTheme="minorEastAsia" w:cs="ＭＳ Ｐゴシック"/>
                <w:kern w:val="0"/>
                <w:sz w:val="24"/>
                <w:szCs w:val="24"/>
              </w:rPr>
            </w:pPr>
            <w:r w:rsidRPr="00573201">
              <w:rPr>
                <w:rFonts w:asciiTheme="minorEastAsia" w:hAnsiTheme="minorEastAsia" w:cs="ＭＳ Ｐゴシック" w:hint="eastAsia"/>
                <w:kern w:val="0"/>
                <w:sz w:val="24"/>
                <w:szCs w:val="24"/>
              </w:rPr>
              <w:t>製作館名</w:t>
            </w:r>
          </w:p>
        </w:tc>
        <w:tc>
          <w:tcPr>
            <w:tcW w:w="1701" w:type="dxa"/>
            <w:tcBorders>
              <w:top w:val="single" w:sz="12" w:space="0" w:color="auto"/>
              <w:left w:val="dotted" w:sz="4" w:space="0" w:color="auto"/>
              <w:bottom w:val="single" w:sz="8" w:space="0" w:color="auto"/>
              <w:right w:val="dotted" w:sz="4" w:space="0" w:color="auto"/>
            </w:tcBorders>
            <w:shd w:val="clear" w:color="auto" w:fill="auto"/>
            <w:vAlign w:val="center"/>
            <w:hideMark/>
          </w:tcPr>
          <w:p w:rsidR="0090195C" w:rsidRPr="00573201" w:rsidRDefault="0090195C" w:rsidP="00763D2E">
            <w:pPr>
              <w:widowControl/>
              <w:jc w:val="center"/>
              <w:rPr>
                <w:rFonts w:asciiTheme="minorEastAsia" w:hAnsiTheme="minorEastAsia" w:cs="ＭＳ Ｐゴシック"/>
                <w:kern w:val="0"/>
                <w:sz w:val="24"/>
                <w:szCs w:val="24"/>
              </w:rPr>
            </w:pPr>
            <w:r w:rsidRPr="00573201">
              <w:rPr>
                <w:rFonts w:asciiTheme="minorEastAsia" w:hAnsiTheme="minorEastAsia" w:cs="ＭＳ Ｐゴシック" w:hint="eastAsia"/>
                <w:kern w:val="0"/>
                <w:sz w:val="24"/>
                <w:szCs w:val="24"/>
              </w:rPr>
              <w:t>完成日</w:t>
            </w:r>
          </w:p>
        </w:tc>
        <w:tc>
          <w:tcPr>
            <w:tcW w:w="1134" w:type="dxa"/>
            <w:tcBorders>
              <w:top w:val="single" w:sz="12" w:space="0" w:color="auto"/>
              <w:left w:val="dotted" w:sz="4" w:space="0" w:color="auto"/>
              <w:bottom w:val="single" w:sz="8" w:space="0" w:color="auto"/>
              <w:right w:val="single" w:sz="12" w:space="0" w:color="auto"/>
            </w:tcBorders>
            <w:shd w:val="clear" w:color="auto" w:fill="auto"/>
            <w:vAlign w:val="center"/>
            <w:hideMark/>
          </w:tcPr>
          <w:p w:rsidR="0090195C" w:rsidRPr="00573201" w:rsidRDefault="0090195C" w:rsidP="00763D2E">
            <w:pPr>
              <w:widowControl/>
              <w:jc w:val="center"/>
              <w:rPr>
                <w:rFonts w:asciiTheme="minorEastAsia" w:hAnsiTheme="minorEastAsia" w:cs="ＭＳ Ｐゴシック"/>
                <w:kern w:val="0"/>
                <w:sz w:val="24"/>
                <w:szCs w:val="24"/>
              </w:rPr>
            </w:pPr>
            <w:r w:rsidRPr="00573201">
              <w:rPr>
                <w:rFonts w:asciiTheme="minorEastAsia" w:hAnsiTheme="minorEastAsia" w:cs="ＭＳ Ｐゴシック" w:hint="eastAsia"/>
                <w:kern w:val="0"/>
                <w:sz w:val="24"/>
                <w:szCs w:val="24"/>
              </w:rPr>
              <w:t>ダウンロード数</w:t>
            </w:r>
          </w:p>
        </w:tc>
      </w:tr>
      <w:tr w:rsidR="0090195C" w:rsidRPr="00573201" w:rsidTr="00763D2E">
        <w:trPr>
          <w:trHeight w:val="585"/>
        </w:trPr>
        <w:tc>
          <w:tcPr>
            <w:tcW w:w="3086" w:type="dxa"/>
            <w:tcBorders>
              <w:top w:val="single" w:sz="8" w:space="0" w:color="auto"/>
              <w:left w:val="single" w:sz="12" w:space="0" w:color="auto"/>
              <w:bottom w:val="single" w:sz="8" w:space="0" w:color="auto"/>
              <w:right w:val="single" w:sz="12" w:space="0" w:color="auto"/>
            </w:tcBorders>
            <w:shd w:val="clear" w:color="auto" w:fill="auto"/>
            <w:vAlign w:val="center"/>
            <w:hideMark/>
          </w:tcPr>
          <w:p w:rsidR="0090195C" w:rsidRPr="00573201" w:rsidRDefault="0090195C" w:rsidP="00763D2E">
            <w:pPr>
              <w:widowControl/>
              <w:jc w:val="left"/>
              <w:rPr>
                <w:rFonts w:asciiTheme="minorEastAsia" w:hAnsiTheme="minorEastAsia" w:cs="ＭＳ Ｐゴシック"/>
                <w:kern w:val="0"/>
                <w:sz w:val="24"/>
                <w:szCs w:val="24"/>
              </w:rPr>
            </w:pPr>
            <w:r w:rsidRPr="00573201">
              <w:rPr>
                <w:rFonts w:asciiTheme="minorEastAsia" w:hAnsiTheme="minorEastAsia" w:cs="ＭＳ Ｐゴシック" w:hint="eastAsia"/>
                <w:kern w:val="0"/>
                <w:sz w:val="24"/>
                <w:szCs w:val="24"/>
              </w:rPr>
              <w:t>英国王のスピーチ</w:t>
            </w:r>
          </w:p>
        </w:tc>
        <w:tc>
          <w:tcPr>
            <w:tcW w:w="851" w:type="dxa"/>
            <w:tcBorders>
              <w:top w:val="single" w:sz="8" w:space="0" w:color="auto"/>
              <w:left w:val="single" w:sz="12" w:space="0" w:color="auto"/>
              <w:bottom w:val="single" w:sz="8" w:space="0" w:color="auto"/>
              <w:right w:val="dotted" w:sz="4" w:space="0" w:color="auto"/>
            </w:tcBorders>
            <w:shd w:val="clear" w:color="auto" w:fill="auto"/>
            <w:vAlign w:val="center"/>
            <w:hideMark/>
          </w:tcPr>
          <w:p w:rsidR="0090195C" w:rsidRPr="00573201" w:rsidRDefault="0090195C" w:rsidP="00763D2E">
            <w:pPr>
              <w:widowControl/>
              <w:jc w:val="center"/>
              <w:rPr>
                <w:rFonts w:asciiTheme="minorEastAsia" w:hAnsiTheme="minorEastAsia" w:cs="ＭＳ Ｐゴシック"/>
                <w:kern w:val="0"/>
                <w:sz w:val="24"/>
                <w:szCs w:val="24"/>
              </w:rPr>
            </w:pPr>
            <w:r w:rsidRPr="00573201">
              <w:rPr>
                <w:rFonts w:asciiTheme="minorEastAsia" w:hAnsiTheme="minorEastAsia" w:cs="ＭＳ Ｐゴシック" w:hint="eastAsia"/>
                <w:kern w:val="0"/>
                <w:sz w:val="24"/>
                <w:szCs w:val="24"/>
              </w:rPr>
              <w:t>日点</w:t>
            </w:r>
          </w:p>
        </w:tc>
        <w:tc>
          <w:tcPr>
            <w:tcW w:w="1701" w:type="dxa"/>
            <w:tcBorders>
              <w:top w:val="single" w:sz="8" w:space="0" w:color="auto"/>
              <w:left w:val="dotted" w:sz="4" w:space="0" w:color="auto"/>
              <w:bottom w:val="single" w:sz="8" w:space="0" w:color="auto"/>
              <w:right w:val="dotted" w:sz="4" w:space="0" w:color="auto"/>
            </w:tcBorders>
            <w:shd w:val="clear" w:color="auto" w:fill="auto"/>
            <w:vAlign w:val="center"/>
            <w:hideMark/>
          </w:tcPr>
          <w:p w:rsidR="0090195C" w:rsidRPr="00573201" w:rsidRDefault="0090195C" w:rsidP="00763D2E">
            <w:pPr>
              <w:widowControl/>
              <w:jc w:val="center"/>
              <w:rPr>
                <w:rFonts w:asciiTheme="minorEastAsia" w:hAnsiTheme="minorEastAsia" w:cs="ＭＳ Ｐゴシック"/>
                <w:kern w:val="0"/>
                <w:sz w:val="24"/>
                <w:szCs w:val="24"/>
              </w:rPr>
            </w:pPr>
            <w:r w:rsidRPr="00573201">
              <w:rPr>
                <w:rFonts w:asciiTheme="minorEastAsia" w:hAnsiTheme="minorEastAsia" w:cs="ＭＳ Ｐゴシック" w:hint="eastAsia"/>
                <w:kern w:val="0"/>
                <w:sz w:val="24"/>
                <w:szCs w:val="24"/>
              </w:rPr>
              <w:t>2016/8/1</w:t>
            </w:r>
          </w:p>
        </w:tc>
        <w:tc>
          <w:tcPr>
            <w:tcW w:w="1134" w:type="dxa"/>
            <w:tcBorders>
              <w:top w:val="single" w:sz="8" w:space="0" w:color="auto"/>
              <w:left w:val="dotted" w:sz="4" w:space="0" w:color="auto"/>
              <w:bottom w:val="single" w:sz="8" w:space="0" w:color="auto"/>
              <w:right w:val="single" w:sz="12" w:space="0" w:color="auto"/>
            </w:tcBorders>
            <w:shd w:val="clear" w:color="auto" w:fill="auto"/>
            <w:vAlign w:val="center"/>
            <w:hideMark/>
          </w:tcPr>
          <w:p w:rsidR="0090195C" w:rsidRPr="00573201" w:rsidRDefault="0090195C" w:rsidP="00763D2E">
            <w:pPr>
              <w:widowControl/>
              <w:jc w:val="center"/>
              <w:rPr>
                <w:rFonts w:asciiTheme="minorEastAsia" w:hAnsiTheme="minorEastAsia" w:cs="ＭＳ Ｐゴシック"/>
                <w:kern w:val="0"/>
                <w:sz w:val="24"/>
                <w:szCs w:val="24"/>
              </w:rPr>
            </w:pPr>
            <w:r w:rsidRPr="00573201">
              <w:rPr>
                <w:rFonts w:asciiTheme="minorEastAsia" w:hAnsiTheme="minorEastAsia" w:cs="ＭＳ Ｐゴシック"/>
                <w:kern w:val="0"/>
                <w:sz w:val="24"/>
                <w:szCs w:val="24"/>
              </w:rPr>
              <w:t>365</w:t>
            </w:r>
          </w:p>
        </w:tc>
        <w:tc>
          <w:tcPr>
            <w:tcW w:w="850" w:type="dxa"/>
            <w:tcBorders>
              <w:top w:val="single" w:sz="8" w:space="0" w:color="auto"/>
              <w:left w:val="single" w:sz="12" w:space="0" w:color="auto"/>
              <w:bottom w:val="single" w:sz="8" w:space="0" w:color="auto"/>
              <w:right w:val="dotted" w:sz="4" w:space="0" w:color="auto"/>
            </w:tcBorders>
            <w:shd w:val="clear" w:color="auto" w:fill="auto"/>
            <w:vAlign w:val="center"/>
            <w:hideMark/>
          </w:tcPr>
          <w:p w:rsidR="0090195C" w:rsidRPr="00573201" w:rsidRDefault="0090195C" w:rsidP="00763D2E">
            <w:pPr>
              <w:widowControl/>
              <w:jc w:val="center"/>
              <w:rPr>
                <w:rFonts w:asciiTheme="minorEastAsia" w:hAnsiTheme="minorEastAsia" w:cs="ＭＳ Ｐゴシック"/>
                <w:kern w:val="0"/>
                <w:sz w:val="24"/>
                <w:szCs w:val="24"/>
              </w:rPr>
            </w:pPr>
            <w:r w:rsidRPr="00573201">
              <w:rPr>
                <w:rFonts w:asciiTheme="minorEastAsia" w:hAnsiTheme="minorEastAsia" w:cs="ＭＳ Ｐゴシック" w:hint="eastAsia"/>
                <w:kern w:val="0"/>
                <w:sz w:val="24"/>
                <w:szCs w:val="24"/>
              </w:rPr>
              <w:t>名古屋</w:t>
            </w:r>
          </w:p>
        </w:tc>
        <w:tc>
          <w:tcPr>
            <w:tcW w:w="1701" w:type="dxa"/>
            <w:tcBorders>
              <w:top w:val="single" w:sz="8" w:space="0" w:color="auto"/>
              <w:left w:val="dotted" w:sz="4" w:space="0" w:color="auto"/>
              <w:bottom w:val="single" w:sz="8" w:space="0" w:color="auto"/>
              <w:right w:val="dotted" w:sz="4" w:space="0" w:color="auto"/>
            </w:tcBorders>
            <w:shd w:val="clear" w:color="auto" w:fill="auto"/>
            <w:vAlign w:val="center"/>
            <w:hideMark/>
          </w:tcPr>
          <w:p w:rsidR="0090195C" w:rsidRPr="00573201" w:rsidRDefault="0090195C" w:rsidP="00763D2E">
            <w:pPr>
              <w:widowControl/>
              <w:jc w:val="center"/>
              <w:rPr>
                <w:rFonts w:asciiTheme="minorEastAsia" w:hAnsiTheme="minorEastAsia" w:cs="ＭＳ Ｐゴシック"/>
                <w:kern w:val="0"/>
                <w:sz w:val="24"/>
                <w:szCs w:val="24"/>
              </w:rPr>
            </w:pPr>
            <w:r w:rsidRPr="00573201">
              <w:rPr>
                <w:rFonts w:asciiTheme="minorEastAsia" w:hAnsiTheme="minorEastAsia" w:cs="ＭＳ Ｐゴシック" w:hint="eastAsia"/>
                <w:kern w:val="0"/>
                <w:sz w:val="24"/>
                <w:szCs w:val="24"/>
              </w:rPr>
              <w:t>2015/11/30</w:t>
            </w:r>
          </w:p>
        </w:tc>
        <w:tc>
          <w:tcPr>
            <w:tcW w:w="1134" w:type="dxa"/>
            <w:tcBorders>
              <w:top w:val="single" w:sz="8" w:space="0" w:color="auto"/>
              <w:left w:val="dotted" w:sz="4" w:space="0" w:color="auto"/>
              <w:bottom w:val="single" w:sz="8" w:space="0" w:color="auto"/>
              <w:right w:val="single" w:sz="12" w:space="0" w:color="auto"/>
            </w:tcBorders>
            <w:shd w:val="clear" w:color="auto" w:fill="auto"/>
            <w:vAlign w:val="center"/>
            <w:hideMark/>
          </w:tcPr>
          <w:p w:rsidR="0090195C" w:rsidRPr="00573201" w:rsidRDefault="0090195C" w:rsidP="00763D2E">
            <w:pPr>
              <w:widowControl/>
              <w:jc w:val="center"/>
              <w:rPr>
                <w:rFonts w:asciiTheme="minorEastAsia" w:hAnsiTheme="minorEastAsia" w:cs="ＭＳ Ｐゴシック"/>
                <w:kern w:val="0"/>
                <w:sz w:val="24"/>
                <w:szCs w:val="24"/>
              </w:rPr>
            </w:pPr>
            <w:r w:rsidRPr="00573201">
              <w:rPr>
                <w:rFonts w:asciiTheme="minorEastAsia" w:hAnsiTheme="minorEastAsia" w:cs="ＭＳ Ｐゴシック"/>
                <w:kern w:val="0"/>
                <w:sz w:val="24"/>
                <w:szCs w:val="24"/>
              </w:rPr>
              <w:t>931</w:t>
            </w:r>
          </w:p>
        </w:tc>
      </w:tr>
      <w:tr w:rsidR="0090195C" w:rsidRPr="00573201" w:rsidTr="00763D2E">
        <w:trPr>
          <w:trHeight w:val="870"/>
        </w:trPr>
        <w:tc>
          <w:tcPr>
            <w:tcW w:w="3086" w:type="dxa"/>
            <w:tcBorders>
              <w:top w:val="single" w:sz="8" w:space="0" w:color="auto"/>
              <w:left w:val="single" w:sz="12" w:space="0" w:color="auto"/>
              <w:bottom w:val="single" w:sz="8" w:space="0" w:color="auto"/>
              <w:right w:val="single" w:sz="12" w:space="0" w:color="auto"/>
            </w:tcBorders>
            <w:shd w:val="clear" w:color="auto" w:fill="auto"/>
            <w:vAlign w:val="center"/>
            <w:hideMark/>
          </w:tcPr>
          <w:p w:rsidR="0090195C" w:rsidRPr="00573201" w:rsidRDefault="0090195C" w:rsidP="00763D2E">
            <w:pPr>
              <w:widowControl/>
              <w:jc w:val="left"/>
              <w:rPr>
                <w:rFonts w:asciiTheme="minorEastAsia" w:hAnsiTheme="minorEastAsia" w:cs="ＭＳ Ｐゴシック"/>
                <w:kern w:val="0"/>
                <w:sz w:val="24"/>
                <w:szCs w:val="24"/>
              </w:rPr>
            </w:pPr>
            <w:r w:rsidRPr="00573201">
              <w:rPr>
                <w:rFonts w:asciiTheme="minorEastAsia" w:hAnsiTheme="minorEastAsia" w:cs="ＭＳ Ｐゴシック" w:hint="eastAsia"/>
                <w:kern w:val="0"/>
                <w:sz w:val="24"/>
                <w:szCs w:val="24"/>
              </w:rPr>
              <w:t>駆込み女と駆出し男</w:t>
            </w:r>
          </w:p>
        </w:tc>
        <w:tc>
          <w:tcPr>
            <w:tcW w:w="851" w:type="dxa"/>
            <w:tcBorders>
              <w:top w:val="single" w:sz="8" w:space="0" w:color="auto"/>
              <w:left w:val="single" w:sz="12" w:space="0" w:color="auto"/>
              <w:bottom w:val="single" w:sz="8" w:space="0" w:color="auto"/>
              <w:right w:val="dotted" w:sz="4" w:space="0" w:color="auto"/>
            </w:tcBorders>
            <w:shd w:val="clear" w:color="auto" w:fill="auto"/>
            <w:vAlign w:val="center"/>
            <w:hideMark/>
          </w:tcPr>
          <w:p w:rsidR="0090195C" w:rsidRPr="00573201" w:rsidRDefault="0090195C" w:rsidP="00763D2E">
            <w:pPr>
              <w:widowControl/>
              <w:jc w:val="center"/>
              <w:rPr>
                <w:rFonts w:asciiTheme="minorEastAsia" w:hAnsiTheme="minorEastAsia" w:cs="ＭＳ Ｐゴシック"/>
                <w:kern w:val="0"/>
                <w:sz w:val="24"/>
                <w:szCs w:val="24"/>
              </w:rPr>
            </w:pPr>
            <w:r w:rsidRPr="00573201">
              <w:rPr>
                <w:rFonts w:asciiTheme="minorEastAsia" w:hAnsiTheme="minorEastAsia" w:cs="ＭＳ Ｐゴシック" w:hint="eastAsia"/>
                <w:kern w:val="0"/>
                <w:sz w:val="24"/>
                <w:szCs w:val="24"/>
              </w:rPr>
              <w:t>日ラ</w:t>
            </w:r>
          </w:p>
        </w:tc>
        <w:tc>
          <w:tcPr>
            <w:tcW w:w="1701" w:type="dxa"/>
            <w:tcBorders>
              <w:top w:val="single" w:sz="8" w:space="0" w:color="auto"/>
              <w:left w:val="dotted" w:sz="4" w:space="0" w:color="auto"/>
              <w:bottom w:val="single" w:sz="8" w:space="0" w:color="auto"/>
              <w:right w:val="dotted" w:sz="4" w:space="0" w:color="auto"/>
            </w:tcBorders>
            <w:shd w:val="clear" w:color="auto" w:fill="auto"/>
            <w:vAlign w:val="center"/>
            <w:hideMark/>
          </w:tcPr>
          <w:p w:rsidR="0090195C" w:rsidRPr="00573201" w:rsidRDefault="0090195C" w:rsidP="00763D2E">
            <w:pPr>
              <w:widowControl/>
              <w:jc w:val="center"/>
              <w:rPr>
                <w:rFonts w:asciiTheme="minorEastAsia" w:hAnsiTheme="minorEastAsia" w:cs="ＭＳ Ｐゴシック"/>
                <w:kern w:val="0"/>
                <w:sz w:val="24"/>
                <w:szCs w:val="24"/>
              </w:rPr>
            </w:pPr>
            <w:r w:rsidRPr="00573201">
              <w:rPr>
                <w:rFonts w:asciiTheme="minorEastAsia" w:hAnsiTheme="minorEastAsia" w:cs="ＭＳ Ｐゴシック" w:hint="eastAsia"/>
                <w:kern w:val="0"/>
                <w:sz w:val="24"/>
                <w:szCs w:val="24"/>
              </w:rPr>
              <w:t>2017/9/12</w:t>
            </w:r>
          </w:p>
        </w:tc>
        <w:tc>
          <w:tcPr>
            <w:tcW w:w="1134" w:type="dxa"/>
            <w:tcBorders>
              <w:top w:val="single" w:sz="8" w:space="0" w:color="auto"/>
              <w:left w:val="dotted" w:sz="4" w:space="0" w:color="auto"/>
              <w:bottom w:val="single" w:sz="8" w:space="0" w:color="auto"/>
              <w:right w:val="single" w:sz="12" w:space="0" w:color="auto"/>
            </w:tcBorders>
            <w:shd w:val="clear" w:color="auto" w:fill="auto"/>
            <w:vAlign w:val="center"/>
            <w:hideMark/>
          </w:tcPr>
          <w:p w:rsidR="0090195C" w:rsidRPr="00573201" w:rsidRDefault="0090195C" w:rsidP="00763D2E">
            <w:pPr>
              <w:widowControl/>
              <w:jc w:val="center"/>
              <w:rPr>
                <w:rFonts w:asciiTheme="minorEastAsia" w:hAnsiTheme="minorEastAsia" w:cs="ＭＳ Ｐゴシック"/>
                <w:kern w:val="0"/>
                <w:sz w:val="24"/>
                <w:szCs w:val="24"/>
              </w:rPr>
            </w:pPr>
            <w:r w:rsidRPr="00573201">
              <w:rPr>
                <w:rFonts w:asciiTheme="minorEastAsia" w:hAnsiTheme="minorEastAsia" w:cs="ＭＳ Ｐゴシック"/>
                <w:kern w:val="0"/>
                <w:sz w:val="24"/>
                <w:szCs w:val="24"/>
              </w:rPr>
              <w:t>915</w:t>
            </w:r>
          </w:p>
        </w:tc>
        <w:tc>
          <w:tcPr>
            <w:tcW w:w="850" w:type="dxa"/>
            <w:tcBorders>
              <w:top w:val="single" w:sz="8" w:space="0" w:color="auto"/>
              <w:left w:val="single" w:sz="12" w:space="0" w:color="auto"/>
              <w:bottom w:val="single" w:sz="8" w:space="0" w:color="auto"/>
              <w:right w:val="dotted" w:sz="4" w:space="0" w:color="auto"/>
            </w:tcBorders>
            <w:shd w:val="clear" w:color="auto" w:fill="auto"/>
            <w:vAlign w:val="center"/>
            <w:hideMark/>
          </w:tcPr>
          <w:p w:rsidR="0090195C" w:rsidRPr="00573201" w:rsidRDefault="0090195C" w:rsidP="00763D2E">
            <w:pPr>
              <w:widowControl/>
              <w:jc w:val="center"/>
              <w:rPr>
                <w:rFonts w:asciiTheme="minorEastAsia" w:hAnsiTheme="minorEastAsia" w:cs="ＭＳ Ｐゴシック"/>
                <w:kern w:val="0"/>
                <w:sz w:val="24"/>
                <w:szCs w:val="24"/>
              </w:rPr>
            </w:pPr>
            <w:r w:rsidRPr="00573201">
              <w:rPr>
                <w:rFonts w:asciiTheme="minorEastAsia" w:hAnsiTheme="minorEastAsia" w:cs="ＭＳ Ｐゴシック" w:hint="eastAsia"/>
                <w:kern w:val="0"/>
                <w:sz w:val="24"/>
                <w:szCs w:val="24"/>
              </w:rPr>
              <w:t>川崎</w:t>
            </w:r>
          </w:p>
        </w:tc>
        <w:tc>
          <w:tcPr>
            <w:tcW w:w="1701" w:type="dxa"/>
            <w:tcBorders>
              <w:top w:val="single" w:sz="8" w:space="0" w:color="auto"/>
              <w:left w:val="dotted" w:sz="4" w:space="0" w:color="auto"/>
              <w:bottom w:val="single" w:sz="8" w:space="0" w:color="auto"/>
              <w:right w:val="dotted" w:sz="4" w:space="0" w:color="auto"/>
            </w:tcBorders>
            <w:shd w:val="clear" w:color="auto" w:fill="auto"/>
            <w:vAlign w:val="center"/>
            <w:hideMark/>
          </w:tcPr>
          <w:p w:rsidR="0090195C" w:rsidRPr="00573201" w:rsidRDefault="0090195C" w:rsidP="00763D2E">
            <w:pPr>
              <w:widowControl/>
              <w:jc w:val="center"/>
              <w:rPr>
                <w:rFonts w:asciiTheme="minorEastAsia" w:hAnsiTheme="minorEastAsia" w:cs="ＭＳ Ｐゴシック"/>
                <w:kern w:val="0"/>
                <w:sz w:val="24"/>
                <w:szCs w:val="24"/>
              </w:rPr>
            </w:pPr>
            <w:r w:rsidRPr="00573201">
              <w:rPr>
                <w:rFonts w:asciiTheme="minorEastAsia" w:hAnsiTheme="minorEastAsia" w:cs="ＭＳ Ｐゴシック" w:hint="eastAsia"/>
                <w:kern w:val="0"/>
                <w:sz w:val="24"/>
                <w:szCs w:val="24"/>
              </w:rPr>
              <w:t>2017/5/31</w:t>
            </w:r>
          </w:p>
        </w:tc>
        <w:tc>
          <w:tcPr>
            <w:tcW w:w="1134" w:type="dxa"/>
            <w:tcBorders>
              <w:top w:val="single" w:sz="8" w:space="0" w:color="auto"/>
              <w:left w:val="dotted" w:sz="4" w:space="0" w:color="auto"/>
              <w:bottom w:val="single" w:sz="8" w:space="0" w:color="auto"/>
              <w:right w:val="single" w:sz="12" w:space="0" w:color="auto"/>
            </w:tcBorders>
            <w:shd w:val="clear" w:color="auto" w:fill="auto"/>
            <w:vAlign w:val="center"/>
            <w:hideMark/>
          </w:tcPr>
          <w:p w:rsidR="0090195C" w:rsidRPr="00573201" w:rsidRDefault="0090195C" w:rsidP="00763D2E">
            <w:pPr>
              <w:widowControl/>
              <w:jc w:val="center"/>
              <w:rPr>
                <w:rFonts w:asciiTheme="minorEastAsia" w:hAnsiTheme="minorEastAsia" w:cs="ＭＳ Ｐゴシック"/>
                <w:kern w:val="0"/>
                <w:sz w:val="24"/>
                <w:szCs w:val="24"/>
              </w:rPr>
            </w:pPr>
            <w:r w:rsidRPr="00573201">
              <w:rPr>
                <w:rFonts w:asciiTheme="minorEastAsia" w:hAnsiTheme="minorEastAsia" w:cs="ＭＳ Ｐゴシック"/>
                <w:kern w:val="0"/>
                <w:sz w:val="24"/>
                <w:szCs w:val="24"/>
              </w:rPr>
              <w:t>274</w:t>
            </w:r>
          </w:p>
        </w:tc>
      </w:tr>
      <w:tr w:rsidR="0090195C" w:rsidRPr="00573201" w:rsidTr="00763D2E">
        <w:trPr>
          <w:trHeight w:val="1155"/>
        </w:trPr>
        <w:tc>
          <w:tcPr>
            <w:tcW w:w="3086" w:type="dxa"/>
            <w:tcBorders>
              <w:top w:val="single" w:sz="8" w:space="0" w:color="auto"/>
              <w:left w:val="single" w:sz="12" w:space="0" w:color="auto"/>
              <w:bottom w:val="single" w:sz="8" w:space="0" w:color="auto"/>
              <w:right w:val="single" w:sz="12" w:space="0" w:color="auto"/>
            </w:tcBorders>
            <w:shd w:val="clear" w:color="auto" w:fill="auto"/>
            <w:vAlign w:val="center"/>
            <w:hideMark/>
          </w:tcPr>
          <w:p w:rsidR="0090195C" w:rsidRPr="00573201" w:rsidRDefault="0090195C" w:rsidP="00763D2E">
            <w:pPr>
              <w:widowControl/>
              <w:jc w:val="left"/>
              <w:rPr>
                <w:rFonts w:asciiTheme="minorEastAsia" w:hAnsiTheme="minorEastAsia" w:cs="ＭＳ Ｐゴシック"/>
                <w:kern w:val="0"/>
                <w:sz w:val="24"/>
                <w:szCs w:val="24"/>
              </w:rPr>
            </w:pPr>
            <w:r w:rsidRPr="00573201">
              <w:rPr>
                <w:rFonts w:asciiTheme="minorEastAsia" w:hAnsiTheme="minorEastAsia" w:cs="ＭＳ Ｐゴシック" w:hint="eastAsia"/>
                <w:kern w:val="0"/>
                <w:sz w:val="24"/>
                <w:szCs w:val="24"/>
              </w:rPr>
              <w:t>ゴースト</w:t>
            </w:r>
          </w:p>
          <w:p w:rsidR="0090195C" w:rsidRPr="00573201" w:rsidRDefault="0090195C" w:rsidP="00763D2E">
            <w:pPr>
              <w:widowControl/>
              <w:jc w:val="left"/>
              <w:rPr>
                <w:rFonts w:asciiTheme="minorEastAsia" w:hAnsiTheme="minorEastAsia" w:cs="ＭＳ Ｐゴシック"/>
                <w:kern w:val="0"/>
                <w:sz w:val="24"/>
                <w:szCs w:val="24"/>
              </w:rPr>
            </w:pPr>
            <w:r w:rsidRPr="00573201">
              <w:rPr>
                <w:rFonts w:asciiTheme="minorEastAsia" w:hAnsiTheme="minorEastAsia" w:cs="ＭＳ Ｐゴシック" w:hint="eastAsia"/>
                <w:kern w:val="0"/>
                <w:sz w:val="24"/>
                <w:szCs w:val="24"/>
              </w:rPr>
              <w:t>ニューヨークの幻</w:t>
            </w:r>
          </w:p>
        </w:tc>
        <w:tc>
          <w:tcPr>
            <w:tcW w:w="851" w:type="dxa"/>
            <w:tcBorders>
              <w:top w:val="single" w:sz="8" w:space="0" w:color="auto"/>
              <w:left w:val="single" w:sz="12" w:space="0" w:color="auto"/>
              <w:bottom w:val="single" w:sz="8" w:space="0" w:color="auto"/>
              <w:right w:val="dotted" w:sz="4" w:space="0" w:color="auto"/>
            </w:tcBorders>
            <w:shd w:val="clear" w:color="auto" w:fill="auto"/>
            <w:vAlign w:val="center"/>
            <w:hideMark/>
          </w:tcPr>
          <w:p w:rsidR="0090195C" w:rsidRPr="00573201" w:rsidRDefault="0090195C" w:rsidP="00763D2E">
            <w:pPr>
              <w:widowControl/>
              <w:jc w:val="center"/>
              <w:rPr>
                <w:rFonts w:asciiTheme="minorEastAsia" w:hAnsiTheme="minorEastAsia" w:cs="ＭＳ Ｐゴシック"/>
                <w:kern w:val="0"/>
                <w:sz w:val="24"/>
                <w:szCs w:val="24"/>
              </w:rPr>
            </w:pPr>
            <w:r w:rsidRPr="00573201">
              <w:rPr>
                <w:rFonts w:asciiTheme="minorEastAsia" w:hAnsiTheme="minorEastAsia" w:cs="ＭＳ Ｐゴシック" w:hint="eastAsia"/>
                <w:kern w:val="0"/>
                <w:sz w:val="24"/>
                <w:szCs w:val="24"/>
              </w:rPr>
              <w:t>日ラ</w:t>
            </w:r>
          </w:p>
        </w:tc>
        <w:tc>
          <w:tcPr>
            <w:tcW w:w="1701" w:type="dxa"/>
            <w:tcBorders>
              <w:top w:val="single" w:sz="8" w:space="0" w:color="auto"/>
              <w:left w:val="dotted" w:sz="4" w:space="0" w:color="auto"/>
              <w:bottom w:val="single" w:sz="8" w:space="0" w:color="auto"/>
              <w:right w:val="dotted" w:sz="4" w:space="0" w:color="auto"/>
            </w:tcBorders>
            <w:shd w:val="clear" w:color="auto" w:fill="auto"/>
            <w:vAlign w:val="center"/>
            <w:hideMark/>
          </w:tcPr>
          <w:p w:rsidR="0090195C" w:rsidRPr="00573201" w:rsidRDefault="0090195C" w:rsidP="00763D2E">
            <w:pPr>
              <w:widowControl/>
              <w:jc w:val="center"/>
              <w:rPr>
                <w:rFonts w:asciiTheme="minorEastAsia" w:hAnsiTheme="minorEastAsia" w:cs="ＭＳ Ｐゴシック"/>
                <w:kern w:val="0"/>
                <w:sz w:val="24"/>
                <w:szCs w:val="24"/>
              </w:rPr>
            </w:pPr>
            <w:r w:rsidRPr="00573201">
              <w:rPr>
                <w:rFonts w:asciiTheme="minorEastAsia" w:hAnsiTheme="minorEastAsia" w:cs="ＭＳ Ｐゴシック" w:hint="eastAsia"/>
                <w:kern w:val="0"/>
                <w:sz w:val="24"/>
                <w:szCs w:val="24"/>
              </w:rPr>
              <w:t>2016/3/16</w:t>
            </w:r>
          </w:p>
        </w:tc>
        <w:tc>
          <w:tcPr>
            <w:tcW w:w="1134" w:type="dxa"/>
            <w:tcBorders>
              <w:top w:val="single" w:sz="8" w:space="0" w:color="auto"/>
              <w:left w:val="dotted" w:sz="4" w:space="0" w:color="auto"/>
              <w:bottom w:val="single" w:sz="8" w:space="0" w:color="auto"/>
              <w:right w:val="single" w:sz="12" w:space="0" w:color="auto"/>
            </w:tcBorders>
            <w:shd w:val="clear" w:color="auto" w:fill="auto"/>
            <w:vAlign w:val="center"/>
            <w:hideMark/>
          </w:tcPr>
          <w:p w:rsidR="0090195C" w:rsidRPr="00573201" w:rsidRDefault="0090195C" w:rsidP="00763D2E">
            <w:pPr>
              <w:widowControl/>
              <w:jc w:val="center"/>
              <w:rPr>
                <w:rFonts w:asciiTheme="minorEastAsia" w:hAnsiTheme="minorEastAsia" w:cs="ＭＳ Ｐゴシック"/>
                <w:kern w:val="0"/>
                <w:sz w:val="24"/>
                <w:szCs w:val="24"/>
              </w:rPr>
            </w:pPr>
            <w:r w:rsidRPr="00573201">
              <w:rPr>
                <w:rFonts w:asciiTheme="minorEastAsia" w:hAnsiTheme="minorEastAsia" w:cs="ＭＳ Ｐゴシック"/>
                <w:kern w:val="0"/>
                <w:sz w:val="24"/>
                <w:szCs w:val="24"/>
              </w:rPr>
              <w:t>884</w:t>
            </w:r>
          </w:p>
        </w:tc>
        <w:tc>
          <w:tcPr>
            <w:tcW w:w="850" w:type="dxa"/>
            <w:tcBorders>
              <w:top w:val="single" w:sz="8" w:space="0" w:color="auto"/>
              <w:left w:val="single" w:sz="12" w:space="0" w:color="auto"/>
              <w:bottom w:val="single" w:sz="8" w:space="0" w:color="auto"/>
              <w:right w:val="dotted" w:sz="4" w:space="0" w:color="auto"/>
            </w:tcBorders>
            <w:shd w:val="clear" w:color="auto" w:fill="auto"/>
            <w:vAlign w:val="center"/>
            <w:hideMark/>
          </w:tcPr>
          <w:p w:rsidR="0090195C" w:rsidRPr="00573201" w:rsidRDefault="0090195C" w:rsidP="00763D2E">
            <w:pPr>
              <w:widowControl/>
              <w:jc w:val="center"/>
              <w:rPr>
                <w:rFonts w:asciiTheme="minorEastAsia" w:hAnsiTheme="minorEastAsia" w:cs="ＭＳ Ｐゴシック"/>
                <w:kern w:val="0"/>
                <w:sz w:val="24"/>
                <w:szCs w:val="24"/>
              </w:rPr>
            </w:pPr>
            <w:r w:rsidRPr="00573201">
              <w:rPr>
                <w:rFonts w:asciiTheme="minorEastAsia" w:hAnsiTheme="minorEastAsia" w:cs="ＭＳ Ｐゴシック" w:hint="eastAsia"/>
                <w:kern w:val="0"/>
                <w:sz w:val="24"/>
                <w:szCs w:val="24"/>
              </w:rPr>
              <w:t>川崎</w:t>
            </w:r>
          </w:p>
        </w:tc>
        <w:tc>
          <w:tcPr>
            <w:tcW w:w="1701" w:type="dxa"/>
            <w:tcBorders>
              <w:top w:val="single" w:sz="8" w:space="0" w:color="auto"/>
              <w:left w:val="dotted" w:sz="4" w:space="0" w:color="auto"/>
              <w:bottom w:val="single" w:sz="8" w:space="0" w:color="auto"/>
              <w:right w:val="dotted" w:sz="4" w:space="0" w:color="auto"/>
            </w:tcBorders>
            <w:shd w:val="clear" w:color="auto" w:fill="auto"/>
            <w:vAlign w:val="center"/>
            <w:hideMark/>
          </w:tcPr>
          <w:p w:rsidR="0090195C" w:rsidRPr="00573201" w:rsidRDefault="0090195C" w:rsidP="00763D2E">
            <w:pPr>
              <w:widowControl/>
              <w:jc w:val="center"/>
              <w:rPr>
                <w:rFonts w:asciiTheme="minorEastAsia" w:hAnsiTheme="minorEastAsia" w:cs="ＭＳ Ｐゴシック"/>
                <w:kern w:val="0"/>
                <w:sz w:val="24"/>
                <w:szCs w:val="24"/>
              </w:rPr>
            </w:pPr>
            <w:r w:rsidRPr="00573201">
              <w:rPr>
                <w:rFonts w:asciiTheme="minorEastAsia" w:hAnsiTheme="minorEastAsia" w:cs="ＭＳ Ｐゴシック" w:hint="eastAsia"/>
                <w:kern w:val="0"/>
                <w:sz w:val="24"/>
                <w:szCs w:val="24"/>
              </w:rPr>
              <w:t>2016/3/31</w:t>
            </w:r>
          </w:p>
        </w:tc>
        <w:tc>
          <w:tcPr>
            <w:tcW w:w="1134" w:type="dxa"/>
            <w:tcBorders>
              <w:top w:val="single" w:sz="8" w:space="0" w:color="auto"/>
              <w:left w:val="dotted" w:sz="4" w:space="0" w:color="auto"/>
              <w:bottom w:val="single" w:sz="8" w:space="0" w:color="auto"/>
              <w:right w:val="single" w:sz="12" w:space="0" w:color="auto"/>
            </w:tcBorders>
            <w:shd w:val="clear" w:color="auto" w:fill="auto"/>
            <w:vAlign w:val="center"/>
            <w:hideMark/>
          </w:tcPr>
          <w:p w:rsidR="0090195C" w:rsidRPr="00573201" w:rsidRDefault="0090195C" w:rsidP="00763D2E">
            <w:pPr>
              <w:widowControl/>
              <w:jc w:val="center"/>
              <w:rPr>
                <w:rFonts w:asciiTheme="minorEastAsia" w:hAnsiTheme="minorEastAsia" w:cs="ＭＳ Ｐゴシック"/>
                <w:kern w:val="0"/>
                <w:sz w:val="24"/>
                <w:szCs w:val="24"/>
              </w:rPr>
            </w:pPr>
            <w:r w:rsidRPr="00573201">
              <w:rPr>
                <w:rFonts w:asciiTheme="minorEastAsia" w:hAnsiTheme="minorEastAsia" w:cs="ＭＳ Ｐゴシック"/>
                <w:kern w:val="0"/>
                <w:sz w:val="24"/>
                <w:szCs w:val="24"/>
              </w:rPr>
              <w:t>592</w:t>
            </w:r>
          </w:p>
        </w:tc>
      </w:tr>
      <w:tr w:rsidR="0090195C" w:rsidRPr="00573201" w:rsidTr="00763D2E">
        <w:trPr>
          <w:trHeight w:val="870"/>
        </w:trPr>
        <w:tc>
          <w:tcPr>
            <w:tcW w:w="3086" w:type="dxa"/>
            <w:tcBorders>
              <w:top w:val="single" w:sz="8" w:space="0" w:color="auto"/>
              <w:left w:val="single" w:sz="12" w:space="0" w:color="auto"/>
              <w:bottom w:val="single" w:sz="8" w:space="0" w:color="auto"/>
              <w:right w:val="single" w:sz="12" w:space="0" w:color="auto"/>
            </w:tcBorders>
            <w:shd w:val="clear" w:color="auto" w:fill="auto"/>
            <w:vAlign w:val="center"/>
            <w:hideMark/>
          </w:tcPr>
          <w:p w:rsidR="0090195C" w:rsidRPr="00573201" w:rsidRDefault="0090195C" w:rsidP="00763D2E">
            <w:pPr>
              <w:widowControl/>
              <w:jc w:val="left"/>
              <w:rPr>
                <w:rFonts w:asciiTheme="minorEastAsia" w:hAnsiTheme="minorEastAsia" w:cs="ＭＳ Ｐゴシック"/>
                <w:kern w:val="0"/>
                <w:sz w:val="24"/>
                <w:szCs w:val="24"/>
              </w:rPr>
            </w:pPr>
            <w:r w:rsidRPr="00573201">
              <w:rPr>
                <w:rFonts w:asciiTheme="minorEastAsia" w:hAnsiTheme="minorEastAsia" w:cs="ＭＳ Ｐゴシック" w:hint="eastAsia"/>
                <w:kern w:val="0"/>
                <w:sz w:val="24"/>
                <w:szCs w:val="24"/>
              </w:rPr>
              <w:t>最高の人生の見つけ方</w:t>
            </w:r>
          </w:p>
        </w:tc>
        <w:tc>
          <w:tcPr>
            <w:tcW w:w="851" w:type="dxa"/>
            <w:tcBorders>
              <w:top w:val="single" w:sz="8" w:space="0" w:color="auto"/>
              <w:left w:val="single" w:sz="12" w:space="0" w:color="auto"/>
              <w:bottom w:val="single" w:sz="8" w:space="0" w:color="auto"/>
              <w:right w:val="dotted" w:sz="4" w:space="0" w:color="auto"/>
            </w:tcBorders>
            <w:shd w:val="clear" w:color="auto" w:fill="auto"/>
            <w:vAlign w:val="center"/>
            <w:hideMark/>
          </w:tcPr>
          <w:p w:rsidR="0090195C" w:rsidRPr="00573201" w:rsidRDefault="0090195C" w:rsidP="00763D2E">
            <w:pPr>
              <w:widowControl/>
              <w:jc w:val="center"/>
              <w:rPr>
                <w:rFonts w:asciiTheme="minorEastAsia" w:hAnsiTheme="minorEastAsia" w:cs="ＭＳ Ｐゴシック"/>
                <w:kern w:val="0"/>
                <w:sz w:val="24"/>
                <w:szCs w:val="24"/>
              </w:rPr>
            </w:pPr>
            <w:r w:rsidRPr="00573201">
              <w:rPr>
                <w:rFonts w:asciiTheme="minorEastAsia" w:hAnsiTheme="minorEastAsia" w:cs="ＭＳ Ｐゴシック" w:hint="eastAsia"/>
                <w:kern w:val="0"/>
                <w:sz w:val="24"/>
                <w:szCs w:val="24"/>
              </w:rPr>
              <w:t>日ラ</w:t>
            </w:r>
          </w:p>
        </w:tc>
        <w:tc>
          <w:tcPr>
            <w:tcW w:w="1701" w:type="dxa"/>
            <w:tcBorders>
              <w:top w:val="single" w:sz="8" w:space="0" w:color="auto"/>
              <w:left w:val="dotted" w:sz="4" w:space="0" w:color="auto"/>
              <w:bottom w:val="single" w:sz="8" w:space="0" w:color="auto"/>
              <w:right w:val="dotted" w:sz="4" w:space="0" w:color="auto"/>
            </w:tcBorders>
            <w:shd w:val="clear" w:color="auto" w:fill="auto"/>
            <w:vAlign w:val="center"/>
            <w:hideMark/>
          </w:tcPr>
          <w:p w:rsidR="0090195C" w:rsidRPr="00573201" w:rsidRDefault="0090195C" w:rsidP="00763D2E">
            <w:pPr>
              <w:widowControl/>
              <w:jc w:val="center"/>
              <w:rPr>
                <w:rFonts w:asciiTheme="minorEastAsia" w:hAnsiTheme="minorEastAsia" w:cs="ＭＳ Ｐゴシック"/>
                <w:kern w:val="0"/>
                <w:sz w:val="24"/>
                <w:szCs w:val="24"/>
              </w:rPr>
            </w:pPr>
            <w:r w:rsidRPr="00573201">
              <w:rPr>
                <w:rFonts w:asciiTheme="minorEastAsia" w:hAnsiTheme="minorEastAsia" w:cs="ＭＳ Ｐゴシック" w:hint="eastAsia"/>
                <w:kern w:val="0"/>
                <w:sz w:val="24"/>
                <w:szCs w:val="24"/>
              </w:rPr>
              <w:t>2014/3/14</w:t>
            </w:r>
          </w:p>
        </w:tc>
        <w:tc>
          <w:tcPr>
            <w:tcW w:w="1134" w:type="dxa"/>
            <w:tcBorders>
              <w:top w:val="single" w:sz="8" w:space="0" w:color="auto"/>
              <w:left w:val="dotted" w:sz="4" w:space="0" w:color="auto"/>
              <w:bottom w:val="single" w:sz="8" w:space="0" w:color="auto"/>
              <w:right w:val="single" w:sz="12" w:space="0" w:color="auto"/>
            </w:tcBorders>
            <w:shd w:val="clear" w:color="auto" w:fill="auto"/>
            <w:vAlign w:val="center"/>
            <w:hideMark/>
          </w:tcPr>
          <w:p w:rsidR="0090195C" w:rsidRPr="00573201" w:rsidRDefault="0090195C" w:rsidP="00763D2E">
            <w:pPr>
              <w:widowControl/>
              <w:jc w:val="center"/>
              <w:rPr>
                <w:rFonts w:asciiTheme="minorEastAsia" w:hAnsiTheme="minorEastAsia" w:cs="ＭＳ Ｐゴシック"/>
                <w:kern w:val="0"/>
                <w:sz w:val="24"/>
                <w:szCs w:val="24"/>
              </w:rPr>
            </w:pPr>
            <w:r w:rsidRPr="00573201">
              <w:rPr>
                <w:rFonts w:asciiTheme="minorEastAsia" w:hAnsiTheme="minorEastAsia" w:cs="ＭＳ Ｐゴシック"/>
                <w:kern w:val="0"/>
                <w:sz w:val="24"/>
                <w:szCs w:val="24"/>
              </w:rPr>
              <w:t>1,541</w:t>
            </w:r>
          </w:p>
        </w:tc>
        <w:tc>
          <w:tcPr>
            <w:tcW w:w="850" w:type="dxa"/>
            <w:tcBorders>
              <w:top w:val="single" w:sz="8" w:space="0" w:color="auto"/>
              <w:left w:val="single" w:sz="12" w:space="0" w:color="auto"/>
              <w:bottom w:val="single" w:sz="8" w:space="0" w:color="auto"/>
              <w:right w:val="dotted" w:sz="4" w:space="0" w:color="auto"/>
            </w:tcBorders>
            <w:shd w:val="clear" w:color="auto" w:fill="auto"/>
            <w:vAlign w:val="center"/>
            <w:hideMark/>
          </w:tcPr>
          <w:p w:rsidR="0090195C" w:rsidRPr="00573201" w:rsidRDefault="0090195C" w:rsidP="00763D2E">
            <w:pPr>
              <w:widowControl/>
              <w:jc w:val="center"/>
              <w:rPr>
                <w:rFonts w:asciiTheme="minorEastAsia" w:hAnsiTheme="minorEastAsia" w:cs="ＭＳ Ｐゴシック"/>
                <w:kern w:val="0"/>
                <w:sz w:val="24"/>
                <w:szCs w:val="24"/>
              </w:rPr>
            </w:pPr>
            <w:r w:rsidRPr="00573201">
              <w:rPr>
                <w:rFonts w:asciiTheme="minorEastAsia" w:hAnsiTheme="minorEastAsia" w:cs="ＭＳ Ｐゴシック" w:hint="eastAsia"/>
                <w:kern w:val="0"/>
                <w:sz w:val="24"/>
                <w:szCs w:val="24"/>
              </w:rPr>
              <w:t>神戸</w:t>
            </w:r>
          </w:p>
        </w:tc>
        <w:tc>
          <w:tcPr>
            <w:tcW w:w="1701" w:type="dxa"/>
            <w:tcBorders>
              <w:top w:val="single" w:sz="8" w:space="0" w:color="auto"/>
              <w:left w:val="dotted" w:sz="4" w:space="0" w:color="auto"/>
              <w:bottom w:val="single" w:sz="8" w:space="0" w:color="auto"/>
              <w:right w:val="dotted" w:sz="4" w:space="0" w:color="auto"/>
            </w:tcBorders>
            <w:shd w:val="clear" w:color="auto" w:fill="auto"/>
            <w:vAlign w:val="center"/>
            <w:hideMark/>
          </w:tcPr>
          <w:p w:rsidR="0090195C" w:rsidRPr="00573201" w:rsidRDefault="0090195C" w:rsidP="00763D2E">
            <w:pPr>
              <w:widowControl/>
              <w:jc w:val="center"/>
              <w:rPr>
                <w:rFonts w:asciiTheme="minorEastAsia" w:hAnsiTheme="minorEastAsia" w:cs="ＭＳ Ｐゴシック"/>
                <w:kern w:val="0"/>
                <w:sz w:val="24"/>
                <w:szCs w:val="24"/>
              </w:rPr>
            </w:pPr>
            <w:r w:rsidRPr="00573201">
              <w:rPr>
                <w:rFonts w:asciiTheme="minorEastAsia" w:hAnsiTheme="minorEastAsia" w:cs="ＭＳ Ｐゴシック" w:hint="eastAsia"/>
                <w:kern w:val="0"/>
                <w:sz w:val="24"/>
                <w:szCs w:val="24"/>
              </w:rPr>
              <w:t>2014/4/11</w:t>
            </w:r>
          </w:p>
        </w:tc>
        <w:tc>
          <w:tcPr>
            <w:tcW w:w="1134" w:type="dxa"/>
            <w:tcBorders>
              <w:top w:val="single" w:sz="8" w:space="0" w:color="auto"/>
              <w:left w:val="dotted" w:sz="4" w:space="0" w:color="auto"/>
              <w:bottom w:val="single" w:sz="8" w:space="0" w:color="auto"/>
              <w:right w:val="single" w:sz="12" w:space="0" w:color="auto"/>
            </w:tcBorders>
            <w:shd w:val="clear" w:color="auto" w:fill="auto"/>
            <w:vAlign w:val="center"/>
            <w:hideMark/>
          </w:tcPr>
          <w:p w:rsidR="0090195C" w:rsidRPr="00573201" w:rsidRDefault="0090195C" w:rsidP="00763D2E">
            <w:pPr>
              <w:widowControl/>
              <w:jc w:val="center"/>
              <w:rPr>
                <w:rFonts w:asciiTheme="minorEastAsia" w:hAnsiTheme="minorEastAsia" w:cs="ＭＳ Ｐゴシック"/>
                <w:kern w:val="0"/>
                <w:sz w:val="24"/>
                <w:szCs w:val="24"/>
              </w:rPr>
            </w:pPr>
            <w:r w:rsidRPr="00573201">
              <w:rPr>
                <w:rFonts w:asciiTheme="minorEastAsia" w:hAnsiTheme="minorEastAsia" w:cs="ＭＳ Ｐゴシック"/>
                <w:kern w:val="0"/>
                <w:sz w:val="24"/>
                <w:szCs w:val="24"/>
              </w:rPr>
              <w:t>394</w:t>
            </w:r>
          </w:p>
        </w:tc>
      </w:tr>
      <w:tr w:rsidR="0090195C" w:rsidRPr="00573201" w:rsidTr="00763D2E">
        <w:trPr>
          <w:trHeight w:val="585"/>
        </w:trPr>
        <w:tc>
          <w:tcPr>
            <w:tcW w:w="3086" w:type="dxa"/>
            <w:tcBorders>
              <w:top w:val="single" w:sz="8" w:space="0" w:color="auto"/>
              <w:left w:val="single" w:sz="12" w:space="0" w:color="auto"/>
              <w:bottom w:val="single" w:sz="8" w:space="0" w:color="auto"/>
              <w:right w:val="single" w:sz="12" w:space="0" w:color="auto"/>
            </w:tcBorders>
            <w:shd w:val="clear" w:color="auto" w:fill="auto"/>
            <w:vAlign w:val="center"/>
            <w:hideMark/>
          </w:tcPr>
          <w:p w:rsidR="0090195C" w:rsidRPr="00573201" w:rsidRDefault="0090195C" w:rsidP="00763D2E">
            <w:pPr>
              <w:widowControl/>
              <w:jc w:val="left"/>
              <w:rPr>
                <w:rFonts w:asciiTheme="minorEastAsia" w:hAnsiTheme="minorEastAsia" w:cs="ＭＳ Ｐゴシック"/>
                <w:kern w:val="0"/>
                <w:sz w:val="24"/>
                <w:szCs w:val="24"/>
              </w:rPr>
            </w:pPr>
            <w:r w:rsidRPr="00573201">
              <w:rPr>
                <w:rFonts w:asciiTheme="minorEastAsia" w:hAnsiTheme="minorEastAsia" w:cs="ＭＳ Ｐゴシック" w:hint="eastAsia"/>
                <w:kern w:val="0"/>
                <w:sz w:val="24"/>
                <w:szCs w:val="24"/>
              </w:rPr>
              <w:t>タイタニック</w:t>
            </w:r>
          </w:p>
        </w:tc>
        <w:tc>
          <w:tcPr>
            <w:tcW w:w="851" w:type="dxa"/>
            <w:tcBorders>
              <w:top w:val="single" w:sz="8" w:space="0" w:color="auto"/>
              <w:left w:val="single" w:sz="12" w:space="0" w:color="auto"/>
              <w:bottom w:val="single" w:sz="8" w:space="0" w:color="auto"/>
              <w:right w:val="dotted" w:sz="4" w:space="0" w:color="auto"/>
            </w:tcBorders>
            <w:shd w:val="clear" w:color="auto" w:fill="auto"/>
            <w:vAlign w:val="center"/>
            <w:hideMark/>
          </w:tcPr>
          <w:p w:rsidR="0090195C" w:rsidRPr="00573201" w:rsidRDefault="0090195C" w:rsidP="00763D2E">
            <w:pPr>
              <w:widowControl/>
              <w:jc w:val="center"/>
              <w:rPr>
                <w:rFonts w:asciiTheme="minorEastAsia" w:hAnsiTheme="minorEastAsia" w:cs="ＭＳ Ｐゴシック"/>
                <w:kern w:val="0"/>
                <w:sz w:val="24"/>
                <w:szCs w:val="24"/>
              </w:rPr>
            </w:pPr>
            <w:r w:rsidRPr="00573201">
              <w:rPr>
                <w:rFonts w:asciiTheme="minorEastAsia" w:hAnsiTheme="minorEastAsia" w:cs="ＭＳ Ｐゴシック" w:hint="eastAsia"/>
                <w:kern w:val="0"/>
                <w:sz w:val="24"/>
                <w:szCs w:val="24"/>
              </w:rPr>
              <w:t>日点</w:t>
            </w:r>
          </w:p>
        </w:tc>
        <w:tc>
          <w:tcPr>
            <w:tcW w:w="1701" w:type="dxa"/>
            <w:tcBorders>
              <w:top w:val="single" w:sz="8" w:space="0" w:color="auto"/>
              <w:left w:val="dotted" w:sz="4" w:space="0" w:color="auto"/>
              <w:bottom w:val="single" w:sz="8" w:space="0" w:color="auto"/>
              <w:right w:val="dotted" w:sz="4" w:space="0" w:color="auto"/>
            </w:tcBorders>
            <w:shd w:val="clear" w:color="auto" w:fill="auto"/>
            <w:vAlign w:val="center"/>
            <w:hideMark/>
          </w:tcPr>
          <w:p w:rsidR="0090195C" w:rsidRPr="00573201" w:rsidRDefault="0090195C" w:rsidP="00763D2E">
            <w:pPr>
              <w:widowControl/>
              <w:jc w:val="center"/>
              <w:rPr>
                <w:rFonts w:asciiTheme="minorEastAsia" w:hAnsiTheme="minorEastAsia" w:cs="ＭＳ Ｐゴシック"/>
                <w:kern w:val="0"/>
                <w:sz w:val="24"/>
                <w:szCs w:val="24"/>
              </w:rPr>
            </w:pPr>
            <w:r w:rsidRPr="00573201">
              <w:rPr>
                <w:rFonts w:asciiTheme="minorEastAsia" w:hAnsiTheme="minorEastAsia" w:cs="ＭＳ Ｐゴシック" w:hint="eastAsia"/>
                <w:kern w:val="0"/>
                <w:sz w:val="24"/>
                <w:szCs w:val="24"/>
              </w:rPr>
              <w:t>2015/8/1</w:t>
            </w:r>
          </w:p>
        </w:tc>
        <w:tc>
          <w:tcPr>
            <w:tcW w:w="1134" w:type="dxa"/>
            <w:tcBorders>
              <w:top w:val="single" w:sz="8" w:space="0" w:color="auto"/>
              <w:left w:val="dotted" w:sz="4" w:space="0" w:color="auto"/>
              <w:bottom w:val="single" w:sz="8" w:space="0" w:color="auto"/>
              <w:right w:val="single" w:sz="12" w:space="0" w:color="auto"/>
            </w:tcBorders>
            <w:shd w:val="clear" w:color="auto" w:fill="auto"/>
            <w:vAlign w:val="center"/>
            <w:hideMark/>
          </w:tcPr>
          <w:p w:rsidR="0090195C" w:rsidRPr="00573201" w:rsidRDefault="0090195C" w:rsidP="00763D2E">
            <w:pPr>
              <w:widowControl/>
              <w:jc w:val="center"/>
              <w:rPr>
                <w:rFonts w:asciiTheme="minorEastAsia" w:hAnsiTheme="minorEastAsia" w:cs="ＭＳ Ｐゴシック"/>
                <w:kern w:val="0"/>
                <w:sz w:val="24"/>
                <w:szCs w:val="24"/>
              </w:rPr>
            </w:pPr>
            <w:r w:rsidRPr="00573201">
              <w:rPr>
                <w:rFonts w:asciiTheme="minorEastAsia" w:hAnsiTheme="minorEastAsia" w:cs="ＭＳ Ｐゴシック"/>
                <w:kern w:val="0"/>
                <w:sz w:val="24"/>
                <w:szCs w:val="24"/>
              </w:rPr>
              <w:t>1,016</w:t>
            </w:r>
          </w:p>
        </w:tc>
        <w:tc>
          <w:tcPr>
            <w:tcW w:w="850" w:type="dxa"/>
            <w:tcBorders>
              <w:top w:val="single" w:sz="8" w:space="0" w:color="auto"/>
              <w:left w:val="single" w:sz="12" w:space="0" w:color="auto"/>
              <w:bottom w:val="single" w:sz="8" w:space="0" w:color="auto"/>
              <w:right w:val="dotted" w:sz="4" w:space="0" w:color="auto"/>
            </w:tcBorders>
            <w:shd w:val="clear" w:color="auto" w:fill="auto"/>
            <w:vAlign w:val="center"/>
            <w:hideMark/>
          </w:tcPr>
          <w:p w:rsidR="0090195C" w:rsidRPr="00573201" w:rsidRDefault="0090195C" w:rsidP="00763D2E">
            <w:pPr>
              <w:widowControl/>
              <w:jc w:val="center"/>
              <w:rPr>
                <w:rFonts w:asciiTheme="minorEastAsia" w:hAnsiTheme="minorEastAsia" w:cs="ＭＳ Ｐゴシック"/>
                <w:kern w:val="0"/>
                <w:sz w:val="24"/>
                <w:szCs w:val="24"/>
              </w:rPr>
            </w:pPr>
            <w:r w:rsidRPr="00573201">
              <w:rPr>
                <w:rFonts w:asciiTheme="minorEastAsia" w:hAnsiTheme="minorEastAsia" w:cs="ＭＳ Ｐゴシック" w:hint="eastAsia"/>
                <w:kern w:val="0"/>
                <w:sz w:val="24"/>
                <w:szCs w:val="24"/>
              </w:rPr>
              <w:t>日ラ</w:t>
            </w:r>
          </w:p>
        </w:tc>
        <w:tc>
          <w:tcPr>
            <w:tcW w:w="1701" w:type="dxa"/>
            <w:tcBorders>
              <w:top w:val="single" w:sz="8" w:space="0" w:color="auto"/>
              <w:left w:val="dotted" w:sz="4" w:space="0" w:color="auto"/>
              <w:bottom w:val="single" w:sz="8" w:space="0" w:color="auto"/>
              <w:right w:val="dotted" w:sz="4" w:space="0" w:color="auto"/>
            </w:tcBorders>
            <w:shd w:val="clear" w:color="auto" w:fill="auto"/>
            <w:vAlign w:val="center"/>
            <w:hideMark/>
          </w:tcPr>
          <w:p w:rsidR="0090195C" w:rsidRPr="00573201" w:rsidRDefault="0090195C" w:rsidP="00763D2E">
            <w:pPr>
              <w:widowControl/>
              <w:jc w:val="center"/>
              <w:rPr>
                <w:rFonts w:asciiTheme="minorEastAsia" w:hAnsiTheme="minorEastAsia" w:cs="ＭＳ Ｐゴシック"/>
                <w:kern w:val="0"/>
                <w:sz w:val="24"/>
                <w:szCs w:val="24"/>
              </w:rPr>
            </w:pPr>
            <w:r w:rsidRPr="00573201">
              <w:rPr>
                <w:rFonts w:asciiTheme="minorEastAsia" w:hAnsiTheme="minorEastAsia" w:cs="ＭＳ Ｐゴシック" w:hint="eastAsia"/>
                <w:kern w:val="0"/>
                <w:sz w:val="24"/>
                <w:szCs w:val="24"/>
              </w:rPr>
              <w:t>2017/2/16</w:t>
            </w:r>
          </w:p>
        </w:tc>
        <w:tc>
          <w:tcPr>
            <w:tcW w:w="1134" w:type="dxa"/>
            <w:tcBorders>
              <w:top w:val="single" w:sz="8" w:space="0" w:color="auto"/>
              <w:left w:val="dotted" w:sz="4" w:space="0" w:color="auto"/>
              <w:bottom w:val="single" w:sz="8" w:space="0" w:color="auto"/>
              <w:right w:val="single" w:sz="12" w:space="0" w:color="auto"/>
            </w:tcBorders>
            <w:shd w:val="clear" w:color="auto" w:fill="auto"/>
            <w:vAlign w:val="center"/>
            <w:hideMark/>
          </w:tcPr>
          <w:p w:rsidR="0090195C" w:rsidRPr="00573201" w:rsidRDefault="0090195C" w:rsidP="00763D2E">
            <w:pPr>
              <w:widowControl/>
              <w:jc w:val="center"/>
              <w:rPr>
                <w:rFonts w:asciiTheme="minorEastAsia" w:hAnsiTheme="minorEastAsia" w:cs="ＭＳ Ｐゴシック"/>
                <w:kern w:val="0"/>
                <w:sz w:val="24"/>
                <w:szCs w:val="24"/>
              </w:rPr>
            </w:pPr>
            <w:r w:rsidRPr="00573201">
              <w:rPr>
                <w:rFonts w:asciiTheme="minorEastAsia" w:hAnsiTheme="minorEastAsia" w:cs="ＭＳ Ｐゴシック"/>
                <w:kern w:val="0"/>
                <w:sz w:val="24"/>
                <w:szCs w:val="24"/>
              </w:rPr>
              <w:t>1,770</w:t>
            </w:r>
          </w:p>
        </w:tc>
      </w:tr>
      <w:tr w:rsidR="0090195C" w:rsidRPr="00573201" w:rsidTr="00763D2E">
        <w:trPr>
          <w:trHeight w:val="870"/>
        </w:trPr>
        <w:tc>
          <w:tcPr>
            <w:tcW w:w="3086" w:type="dxa"/>
            <w:tcBorders>
              <w:top w:val="single" w:sz="8" w:space="0" w:color="auto"/>
              <w:left w:val="single" w:sz="12" w:space="0" w:color="auto"/>
              <w:bottom w:val="single" w:sz="8" w:space="0" w:color="auto"/>
              <w:right w:val="single" w:sz="12" w:space="0" w:color="auto"/>
            </w:tcBorders>
            <w:shd w:val="clear" w:color="auto" w:fill="auto"/>
            <w:vAlign w:val="center"/>
            <w:hideMark/>
          </w:tcPr>
          <w:p w:rsidR="0090195C" w:rsidRPr="00573201" w:rsidRDefault="0090195C" w:rsidP="00763D2E">
            <w:pPr>
              <w:widowControl/>
              <w:jc w:val="left"/>
              <w:rPr>
                <w:rFonts w:asciiTheme="minorEastAsia" w:hAnsiTheme="minorEastAsia" w:cs="ＭＳ Ｐゴシック"/>
                <w:kern w:val="0"/>
                <w:sz w:val="24"/>
                <w:szCs w:val="24"/>
              </w:rPr>
            </w:pPr>
            <w:r w:rsidRPr="00573201">
              <w:rPr>
                <w:rFonts w:asciiTheme="minorEastAsia" w:hAnsiTheme="minorEastAsia" w:cs="ＭＳ Ｐゴシック" w:hint="eastAsia"/>
                <w:kern w:val="0"/>
                <w:sz w:val="24"/>
                <w:szCs w:val="24"/>
              </w:rPr>
              <w:t>チョコレートドーナツ</w:t>
            </w:r>
          </w:p>
        </w:tc>
        <w:tc>
          <w:tcPr>
            <w:tcW w:w="851" w:type="dxa"/>
            <w:tcBorders>
              <w:top w:val="single" w:sz="8" w:space="0" w:color="auto"/>
              <w:left w:val="single" w:sz="12" w:space="0" w:color="auto"/>
              <w:bottom w:val="single" w:sz="8" w:space="0" w:color="auto"/>
              <w:right w:val="dotted" w:sz="4" w:space="0" w:color="auto"/>
            </w:tcBorders>
            <w:shd w:val="clear" w:color="auto" w:fill="auto"/>
            <w:vAlign w:val="center"/>
            <w:hideMark/>
          </w:tcPr>
          <w:p w:rsidR="0090195C" w:rsidRPr="00573201" w:rsidRDefault="0090195C" w:rsidP="00763D2E">
            <w:pPr>
              <w:widowControl/>
              <w:jc w:val="center"/>
              <w:rPr>
                <w:rFonts w:asciiTheme="minorEastAsia" w:hAnsiTheme="minorEastAsia" w:cs="ＭＳ Ｐゴシック"/>
                <w:kern w:val="0"/>
                <w:sz w:val="24"/>
                <w:szCs w:val="24"/>
              </w:rPr>
            </w:pPr>
            <w:r w:rsidRPr="00573201">
              <w:rPr>
                <w:rFonts w:asciiTheme="minorEastAsia" w:hAnsiTheme="minorEastAsia" w:cs="ＭＳ Ｐゴシック" w:hint="eastAsia"/>
                <w:kern w:val="0"/>
                <w:sz w:val="24"/>
                <w:szCs w:val="24"/>
              </w:rPr>
              <w:t>日ラ</w:t>
            </w:r>
          </w:p>
        </w:tc>
        <w:tc>
          <w:tcPr>
            <w:tcW w:w="1701" w:type="dxa"/>
            <w:tcBorders>
              <w:top w:val="single" w:sz="8" w:space="0" w:color="auto"/>
              <w:left w:val="dotted" w:sz="4" w:space="0" w:color="auto"/>
              <w:bottom w:val="single" w:sz="8" w:space="0" w:color="auto"/>
              <w:right w:val="dotted" w:sz="4" w:space="0" w:color="auto"/>
            </w:tcBorders>
            <w:shd w:val="clear" w:color="auto" w:fill="auto"/>
            <w:vAlign w:val="center"/>
            <w:hideMark/>
          </w:tcPr>
          <w:p w:rsidR="0090195C" w:rsidRPr="00573201" w:rsidRDefault="0090195C" w:rsidP="00763D2E">
            <w:pPr>
              <w:widowControl/>
              <w:jc w:val="center"/>
              <w:rPr>
                <w:rFonts w:asciiTheme="minorEastAsia" w:hAnsiTheme="minorEastAsia" w:cs="ＭＳ Ｐゴシック"/>
                <w:kern w:val="0"/>
                <w:sz w:val="24"/>
                <w:szCs w:val="24"/>
              </w:rPr>
            </w:pPr>
            <w:r w:rsidRPr="00573201">
              <w:rPr>
                <w:rFonts w:asciiTheme="minorEastAsia" w:hAnsiTheme="minorEastAsia" w:cs="ＭＳ Ｐゴシック" w:hint="eastAsia"/>
                <w:kern w:val="0"/>
                <w:sz w:val="24"/>
                <w:szCs w:val="24"/>
              </w:rPr>
              <w:t>2016/10/18</w:t>
            </w:r>
          </w:p>
        </w:tc>
        <w:tc>
          <w:tcPr>
            <w:tcW w:w="1134" w:type="dxa"/>
            <w:tcBorders>
              <w:top w:val="single" w:sz="8" w:space="0" w:color="auto"/>
              <w:left w:val="dotted" w:sz="4" w:space="0" w:color="auto"/>
              <w:bottom w:val="single" w:sz="8" w:space="0" w:color="auto"/>
              <w:right w:val="single" w:sz="12" w:space="0" w:color="auto"/>
            </w:tcBorders>
            <w:shd w:val="clear" w:color="auto" w:fill="auto"/>
            <w:vAlign w:val="center"/>
            <w:hideMark/>
          </w:tcPr>
          <w:p w:rsidR="0090195C" w:rsidRPr="00573201" w:rsidRDefault="0090195C" w:rsidP="00763D2E">
            <w:pPr>
              <w:widowControl/>
              <w:jc w:val="center"/>
              <w:rPr>
                <w:rFonts w:asciiTheme="minorEastAsia" w:hAnsiTheme="minorEastAsia" w:cs="ＭＳ Ｐゴシック"/>
                <w:kern w:val="0"/>
                <w:sz w:val="24"/>
                <w:szCs w:val="24"/>
              </w:rPr>
            </w:pPr>
            <w:r w:rsidRPr="00573201">
              <w:rPr>
                <w:rFonts w:asciiTheme="minorEastAsia" w:hAnsiTheme="minorEastAsia" w:cs="ＭＳ Ｐゴシック"/>
                <w:kern w:val="0"/>
                <w:sz w:val="24"/>
                <w:szCs w:val="24"/>
              </w:rPr>
              <w:t>678</w:t>
            </w:r>
          </w:p>
        </w:tc>
        <w:tc>
          <w:tcPr>
            <w:tcW w:w="850" w:type="dxa"/>
            <w:tcBorders>
              <w:top w:val="single" w:sz="8" w:space="0" w:color="auto"/>
              <w:left w:val="single" w:sz="12" w:space="0" w:color="auto"/>
              <w:bottom w:val="single" w:sz="8" w:space="0" w:color="auto"/>
              <w:right w:val="dotted" w:sz="4" w:space="0" w:color="auto"/>
            </w:tcBorders>
            <w:shd w:val="clear" w:color="auto" w:fill="auto"/>
            <w:vAlign w:val="center"/>
            <w:hideMark/>
          </w:tcPr>
          <w:p w:rsidR="0090195C" w:rsidRPr="00573201" w:rsidRDefault="0090195C" w:rsidP="00763D2E">
            <w:pPr>
              <w:widowControl/>
              <w:jc w:val="center"/>
              <w:rPr>
                <w:rFonts w:asciiTheme="minorEastAsia" w:hAnsiTheme="minorEastAsia" w:cs="ＭＳ Ｐゴシック"/>
                <w:kern w:val="0"/>
                <w:sz w:val="24"/>
                <w:szCs w:val="24"/>
              </w:rPr>
            </w:pPr>
            <w:r w:rsidRPr="00573201">
              <w:rPr>
                <w:rFonts w:asciiTheme="minorEastAsia" w:hAnsiTheme="minorEastAsia" w:cs="ＭＳ Ｐゴシック" w:hint="eastAsia"/>
                <w:kern w:val="0"/>
                <w:sz w:val="24"/>
                <w:szCs w:val="24"/>
              </w:rPr>
              <w:t>京ラ</w:t>
            </w:r>
          </w:p>
        </w:tc>
        <w:tc>
          <w:tcPr>
            <w:tcW w:w="1701" w:type="dxa"/>
            <w:tcBorders>
              <w:top w:val="single" w:sz="8" w:space="0" w:color="auto"/>
              <w:left w:val="dotted" w:sz="4" w:space="0" w:color="auto"/>
              <w:bottom w:val="single" w:sz="8" w:space="0" w:color="auto"/>
              <w:right w:val="dotted" w:sz="4" w:space="0" w:color="auto"/>
            </w:tcBorders>
            <w:shd w:val="clear" w:color="auto" w:fill="auto"/>
            <w:vAlign w:val="center"/>
            <w:hideMark/>
          </w:tcPr>
          <w:p w:rsidR="0090195C" w:rsidRPr="00573201" w:rsidRDefault="0090195C" w:rsidP="00763D2E">
            <w:pPr>
              <w:widowControl/>
              <w:jc w:val="center"/>
              <w:rPr>
                <w:rFonts w:asciiTheme="minorEastAsia" w:hAnsiTheme="minorEastAsia" w:cs="ＭＳ Ｐゴシック"/>
                <w:kern w:val="0"/>
                <w:sz w:val="24"/>
                <w:szCs w:val="24"/>
              </w:rPr>
            </w:pPr>
            <w:r w:rsidRPr="00573201">
              <w:rPr>
                <w:rFonts w:asciiTheme="minorEastAsia" w:hAnsiTheme="minorEastAsia" w:cs="ＭＳ Ｐゴシック" w:hint="eastAsia"/>
                <w:kern w:val="0"/>
                <w:sz w:val="24"/>
                <w:szCs w:val="24"/>
              </w:rPr>
              <w:t>2017/5/12</w:t>
            </w:r>
          </w:p>
        </w:tc>
        <w:tc>
          <w:tcPr>
            <w:tcW w:w="1134" w:type="dxa"/>
            <w:tcBorders>
              <w:top w:val="single" w:sz="8" w:space="0" w:color="auto"/>
              <w:left w:val="dotted" w:sz="4" w:space="0" w:color="auto"/>
              <w:bottom w:val="single" w:sz="8" w:space="0" w:color="auto"/>
              <w:right w:val="single" w:sz="12" w:space="0" w:color="auto"/>
            </w:tcBorders>
            <w:shd w:val="clear" w:color="auto" w:fill="auto"/>
            <w:vAlign w:val="center"/>
            <w:hideMark/>
          </w:tcPr>
          <w:p w:rsidR="0090195C" w:rsidRPr="00573201" w:rsidRDefault="0090195C" w:rsidP="00763D2E">
            <w:pPr>
              <w:widowControl/>
              <w:jc w:val="center"/>
              <w:rPr>
                <w:rFonts w:asciiTheme="minorEastAsia" w:hAnsiTheme="minorEastAsia" w:cs="ＭＳ Ｐゴシック"/>
                <w:kern w:val="0"/>
                <w:sz w:val="24"/>
                <w:szCs w:val="24"/>
              </w:rPr>
            </w:pPr>
            <w:r w:rsidRPr="00573201">
              <w:rPr>
                <w:rFonts w:asciiTheme="minorEastAsia" w:hAnsiTheme="minorEastAsia" w:cs="ＭＳ Ｐゴシック"/>
                <w:kern w:val="0"/>
                <w:sz w:val="24"/>
                <w:szCs w:val="24"/>
              </w:rPr>
              <w:t>337</w:t>
            </w:r>
          </w:p>
        </w:tc>
      </w:tr>
      <w:tr w:rsidR="0090195C" w:rsidRPr="00573201" w:rsidTr="00763D2E">
        <w:trPr>
          <w:trHeight w:val="585"/>
        </w:trPr>
        <w:tc>
          <w:tcPr>
            <w:tcW w:w="3086" w:type="dxa"/>
            <w:tcBorders>
              <w:top w:val="single" w:sz="8" w:space="0" w:color="auto"/>
              <w:left w:val="single" w:sz="12" w:space="0" w:color="auto"/>
              <w:bottom w:val="single" w:sz="12" w:space="0" w:color="auto"/>
              <w:right w:val="single" w:sz="12" w:space="0" w:color="auto"/>
            </w:tcBorders>
            <w:shd w:val="clear" w:color="auto" w:fill="auto"/>
            <w:vAlign w:val="center"/>
            <w:hideMark/>
          </w:tcPr>
          <w:p w:rsidR="0090195C" w:rsidRPr="00573201" w:rsidRDefault="0090195C" w:rsidP="00763D2E">
            <w:pPr>
              <w:widowControl/>
              <w:jc w:val="left"/>
              <w:rPr>
                <w:rFonts w:asciiTheme="minorEastAsia" w:hAnsiTheme="minorEastAsia" w:cs="ＭＳ Ｐゴシック"/>
                <w:kern w:val="0"/>
                <w:sz w:val="24"/>
                <w:szCs w:val="24"/>
              </w:rPr>
            </w:pPr>
            <w:r w:rsidRPr="00573201">
              <w:rPr>
                <w:rFonts w:asciiTheme="minorEastAsia" w:hAnsiTheme="minorEastAsia" w:cs="ＭＳ Ｐゴシック" w:hint="eastAsia"/>
                <w:kern w:val="0"/>
                <w:sz w:val="24"/>
                <w:szCs w:val="24"/>
              </w:rPr>
              <w:t>のぼうの城</w:t>
            </w:r>
          </w:p>
        </w:tc>
        <w:tc>
          <w:tcPr>
            <w:tcW w:w="851" w:type="dxa"/>
            <w:tcBorders>
              <w:top w:val="single" w:sz="8" w:space="0" w:color="auto"/>
              <w:left w:val="single" w:sz="12" w:space="0" w:color="auto"/>
              <w:bottom w:val="single" w:sz="12" w:space="0" w:color="auto"/>
              <w:right w:val="dotted" w:sz="4" w:space="0" w:color="auto"/>
            </w:tcBorders>
            <w:shd w:val="clear" w:color="auto" w:fill="auto"/>
            <w:vAlign w:val="center"/>
            <w:hideMark/>
          </w:tcPr>
          <w:p w:rsidR="0090195C" w:rsidRPr="00573201" w:rsidRDefault="0090195C" w:rsidP="00763D2E">
            <w:pPr>
              <w:widowControl/>
              <w:jc w:val="center"/>
              <w:rPr>
                <w:rFonts w:asciiTheme="minorEastAsia" w:hAnsiTheme="minorEastAsia" w:cs="ＭＳ Ｐゴシック"/>
                <w:kern w:val="0"/>
                <w:sz w:val="24"/>
                <w:szCs w:val="24"/>
              </w:rPr>
            </w:pPr>
            <w:r w:rsidRPr="00573201">
              <w:rPr>
                <w:rFonts w:asciiTheme="minorEastAsia" w:hAnsiTheme="minorEastAsia" w:cs="ＭＳ Ｐゴシック" w:hint="eastAsia"/>
                <w:kern w:val="0"/>
                <w:sz w:val="24"/>
                <w:szCs w:val="24"/>
              </w:rPr>
              <w:t>日ラ</w:t>
            </w:r>
          </w:p>
        </w:tc>
        <w:tc>
          <w:tcPr>
            <w:tcW w:w="1701" w:type="dxa"/>
            <w:tcBorders>
              <w:top w:val="single" w:sz="8" w:space="0" w:color="auto"/>
              <w:left w:val="dotted" w:sz="4" w:space="0" w:color="auto"/>
              <w:bottom w:val="single" w:sz="12" w:space="0" w:color="auto"/>
              <w:right w:val="dotted" w:sz="4" w:space="0" w:color="auto"/>
            </w:tcBorders>
            <w:shd w:val="clear" w:color="auto" w:fill="auto"/>
            <w:vAlign w:val="center"/>
            <w:hideMark/>
          </w:tcPr>
          <w:p w:rsidR="0090195C" w:rsidRPr="00573201" w:rsidRDefault="0090195C" w:rsidP="00763D2E">
            <w:pPr>
              <w:widowControl/>
              <w:jc w:val="center"/>
              <w:rPr>
                <w:rFonts w:asciiTheme="minorEastAsia" w:hAnsiTheme="minorEastAsia" w:cs="ＭＳ Ｐゴシック"/>
                <w:kern w:val="0"/>
                <w:sz w:val="24"/>
                <w:szCs w:val="24"/>
              </w:rPr>
            </w:pPr>
            <w:r w:rsidRPr="00573201">
              <w:rPr>
                <w:rFonts w:asciiTheme="minorEastAsia" w:hAnsiTheme="minorEastAsia" w:cs="ＭＳ Ｐゴシック" w:hint="eastAsia"/>
                <w:kern w:val="0"/>
                <w:sz w:val="24"/>
                <w:szCs w:val="24"/>
              </w:rPr>
              <w:t>2014/6/1</w:t>
            </w:r>
          </w:p>
        </w:tc>
        <w:tc>
          <w:tcPr>
            <w:tcW w:w="1134" w:type="dxa"/>
            <w:tcBorders>
              <w:top w:val="single" w:sz="8" w:space="0" w:color="auto"/>
              <w:left w:val="dotted" w:sz="4" w:space="0" w:color="auto"/>
              <w:bottom w:val="single" w:sz="12" w:space="0" w:color="auto"/>
              <w:right w:val="single" w:sz="12" w:space="0" w:color="auto"/>
            </w:tcBorders>
            <w:shd w:val="clear" w:color="auto" w:fill="auto"/>
            <w:vAlign w:val="center"/>
            <w:hideMark/>
          </w:tcPr>
          <w:p w:rsidR="0090195C" w:rsidRPr="00573201" w:rsidRDefault="0090195C" w:rsidP="00763D2E">
            <w:pPr>
              <w:widowControl/>
              <w:jc w:val="center"/>
              <w:rPr>
                <w:rFonts w:asciiTheme="minorEastAsia" w:hAnsiTheme="minorEastAsia" w:cs="ＭＳ Ｐゴシック"/>
                <w:kern w:val="0"/>
                <w:sz w:val="24"/>
                <w:szCs w:val="24"/>
              </w:rPr>
            </w:pPr>
            <w:r w:rsidRPr="00573201">
              <w:rPr>
                <w:rFonts w:asciiTheme="minorEastAsia" w:hAnsiTheme="minorEastAsia" w:cs="ＭＳ Ｐゴシック"/>
                <w:kern w:val="0"/>
                <w:sz w:val="24"/>
                <w:szCs w:val="24"/>
              </w:rPr>
              <w:t>1,827</w:t>
            </w:r>
          </w:p>
        </w:tc>
        <w:tc>
          <w:tcPr>
            <w:tcW w:w="850" w:type="dxa"/>
            <w:tcBorders>
              <w:top w:val="single" w:sz="8" w:space="0" w:color="auto"/>
              <w:left w:val="single" w:sz="12" w:space="0" w:color="auto"/>
              <w:bottom w:val="single" w:sz="12" w:space="0" w:color="auto"/>
              <w:right w:val="dotted" w:sz="4" w:space="0" w:color="auto"/>
            </w:tcBorders>
            <w:shd w:val="clear" w:color="auto" w:fill="auto"/>
            <w:vAlign w:val="center"/>
            <w:hideMark/>
          </w:tcPr>
          <w:p w:rsidR="0090195C" w:rsidRPr="00573201" w:rsidRDefault="0090195C" w:rsidP="00763D2E">
            <w:pPr>
              <w:widowControl/>
              <w:jc w:val="center"/>
              <w:rPr>
                <w:rFonts w:asciiTheme="minorEastAsia" w:hAnsiTheme="minorEastAsia" w:cs="ＭＳ Ｐゴシック"/>
                <w:kern w:val="0"/>
                <w:sz w:val="24"/>
                <w:szCs w:val="24"/>
              </w:rPr>
            </w:pPr>
            <w:r w:rsidRPr="00573201">
              <w:rPr>
                <w:rFonts w:asciiTheme="minorEastAsia" w:hAnsiTheme="minorEastAsia" w:cs="ＭＳ Ｐゴシック" w:hint="eastAsia"/>
                <w:kern w:val="0"/>
                <w:sz w:val="24"/>
                <w:szCs w:val="24"/>
              </w:rPr>
              <w:t>京ラ</w:t>
            </w:r>
          </w:p>
        </w:tc>
        <w:tc>
          <w:tcPr>
            <w:tcW w:w="1701" w:type="dxa"/>
            <w:tcBorders>
              <w:top w:val="single" w:sz="8" w:space="0" w:color="auto"/>
              <w:left w:val="dotted" w:sz="4" w:space="0" w:color="auto"/>
              <w:bottom w:val="single" w:sz="12" w:space="0" w:color="auto"/>
              <w:right w:val="dotted" w:sz="4" w:space="0" w:color="auto"/>
            </w:tcBorders>
            <w:shd w:val="clear" w:color="auto" w:fill="auto"/>
            <w:vAlign w:val="center"/>
            <w:hideMark/>
          </w:tcPr>
          <w:p w:rsidR="0090195C" w:rsidRPr="00573201" w:rsidRDefault="0090195C" w:rsidP="00763D2E">
            <w:pPr>
              <w:widowControl/>
              <w:jc w:val="center"/>
              <w:rPr>
                <w:rFonts w:asciiTheme="minorEastAsia" w:hAnsiTheme="minorEastAsia" w:cs="ＭＳ Ｐゴシック"/>
                <w:kern w:val="0"/>
                <w:sz w:val="24"/>
                <w:szCs w:val="24"/>
              </w:rPr>
            </w:pPr>
            <w:r w:rsidRPr="00573201">
              <w:rPr>
                <w:rFonts w:asciiTheme="minorEastAsia" w:hAnsiTheme="minorEastAsia" w:cs="ＭＳ Ｐゴシック" w:hint="eastAsia"/>
                <w:kern w:val="0"/>
                <w:sz w:val="24"/>
                <w:szCs w:val="24"/>
              </w:rPr>
              <w:t>2017/9/11</w:t>
            </w:r>
          </w:p>
        </w:tc>
        <w:tc>
          <w:tcPr>
            <w:tcW w:w="1134" w:type="dxa"/>
            <w:tcBorders>
              <w:top w:val="single" w:sz="8" w:space="0" w:color="auto"/>
              <w:left w:val="dotted" w:sz="4" w:space="0" w:color="auto"/>
              <w:bottom w:val="single" w:sz="12" w:space="0" w:color="auto"/>
              <w:right w:val="single" w:sz="12" w:space="0" w:color="auto"/>
            </w:tcBorders>
            <w:shd w:val="clear" w:color="auto" w:fill="auto"/>
            <w:vAlign w:val="center"/>
            <w:hideMark/>
          </w:tcPr>
          <w:p w:rsidR="0090195C" w:rsidRPr="00573201" w:rsidRDefault="0090195C" w:rsidP="00763D2E">
            <w:pPr>
              <w:widowControl/>
              <w:jc w:val="center"/>
              <w:rPr>
                <w:rFonts w:asciiTheme="minorEastAsia" w:hAnsiTheme="minorEastAsia" w:cs="ＭＳ Ｐゴシック"/>
                <w:kern w:val="0"/>
                <w:sz w:val="24"/>
                <w:szCs w:val="24"/>
              </w:rPr>
            </w:pPr>
            <w:r w:rsidRPr="00573201">
              <w:rPr>
                <w:rFonts w:asciiTheme="minorEastAsia" w:hAnsiTheme="minorEastAsia" w:cs="ＭＳ Ｐゴシック"/>
                <w:kern w:val="0"/>
                <w:sz w:val="24"/>
                <w:szCs w:val="24"/>
              </w:rPr>
              <w:t>651</w:t>
            </w:r>
          </w:p>
        </w:tc>
      </w:tr>
    </w:tbl>
    <w:p w:rsidR="0090195C" w:rsidRPr="00573201" w:rsidRDefault="0090195C" w:rsidP="0090195C">
      <w:pPr>
        <w:rPr>
          <w:rFonts w:asciiTheme="minorEastAsia" w:hAnsiTheme="minorEastAsia"/>
          <w:sz w:val="24"/>
          <w:szCs w:val="24"/>
        </w:rPr>
      </w:pPr>
    </w:p>
    <w:p w:rsidR="0090195C" w:rsidRPr="00573201" w:rsidRDefault="0090195C" w:rsidP="0090195C">
      <w:pPr>
        <w:ind w:left="274" w:hangingChars="100" w:hanging="274"/>
        <w:rPr>
          <w:rFonts w:asciiTheme="minorEastAsia" w:hAnsiTheme="minorEastAsia"/>
          <w:sz w:val="24"/>
          <w:szCs w:val="24"/>
        </w:rPr>
      </w:pPr>
      <w:r w:rsidRPr="00573201">
        <w:rPr>
          <w:rFonts w:asciiTheme="minorEastAsia" w:hAnsiTheme="minorEastAsia" w:hint="eastAsia"/>
          <w:sz w:val="24"/>
          <w:szCs w:val="24"/>
        </w:rPr>
        <w:t>・音声解説は、製作者それぞれに違いがあり、どれが良いとか悪いとか、言い切れないものがある。異なる音声解説によって受け手のイメージに違いがある。</w:t>
      </w:r>
    </w:p>
    <w:p w:rsidR="0090195C" w:rsidRPr="00573201" w:rsidRDefault="0090195C" w:rsidP="0090195C">
      <w:pPr>
        <w:ind w:left="274" w:hangingChars="100" w:hanging="274"/>
        <w:rPr>
          <w:rFonts w:asciiTheme="minorEastAsia" w:hAnsiTheme="minorEastAsia"/>
          <w:sz w:val="24"/>
          <w:szCs w:val="24"/>
        </w:rPr>
      </w:pPr>
      <w:r w:rsidRPr="00573201">
        <w:rPr>
          <w:rFonts w:asciiTheme="minorEastAsia" w:hAnsiTheme="minorEastAsia" w:hint="eastAsia"/>
          <w:sz w:val="24"/>
          <w:szCs w:val="24"/>
        </w:rPr>
        <w:lastRenderedPageBreak/>
        <w:t>・もう少し、キャラクターの姿を説明していただければ、もっとリアルに映像が想像できるのではないかと思われます</w:t>
      </w:r>
    </w:p>
    <w:p w:rsidR="0090195C" w:rsidRPr="00573201" w:rsidRDefault="0090195C" w:rsidP="0090195C">
      <w:pPr>
        <w:ind w:left="274" w:hangingChars="100" w:hanging="274"/>
        <w:rPr>
          <w:rFonts w:asciiTheme="minorEastAsia" w:hAnsiTheme="minorEastAsia"/>
          <w:sz w:val="24"/>
          <w:szCs w:val="24"/>
        </w:rPr>
      </w:pPr>
      <w:r w:rsidRPr="00573201">
        <w:rPr>
          <w:rFonts w:asciiTheme="minorEastAsia" w:hAnsiTheme="minorEastAsia" w:hint="eastAsia"/>
          <w:sz w:val="24"/>
          <w:szCs w:val="24"/>
        </w:rPr>
        <w:t>・解説量については特に不満はありませんが、先天的に全盲の方がこれで楽しめるのかなという疑問はあります。ですが、あまり解説を入れ過ぎても聴きづらいだけだと思うので、増やしたり減らしたりする必要はないのではと感じます。</w:t>
      </w:r>
    </w:p>
    <w:p w:rsidR="0090195C" w:rsidRPr="00573201" w:rsidRDefault="0090195C" w:rsidP="0090195C">
      <w:pPr>
        <w:rPr>
          <w:rFonts w:asciiTheme="minorEastAsia" w:hAnsiTheme="minorEastAsia"/>
          <w:sz w:val="24"/>
          <w:szCs w:val="24"/>
        </w:rPr>
      </w:pPr>
      <w:r w:rsidRPr="00573201">
        <w:rPr>
          <w:rFonts w:asciiTheme="minorEastAsia" w:hAnsiTheme="minorEastAsia" w:hint="eastAsia"/>
          <w:sz w:val="24"/>
          <w:szCs w:val="24"/>
        </w:rPr>
        <w:t>・ナレーターによっても映画のイメージに違いがある。</w:t>
      </w:r>
    </w:p>
    <w:p w:rsidR="0090195C" w:rsidRPr="00573201" w:rsidRDefault="0090195C" w:rsidP="0090195C">
      <w:pPr>
        <w:ind w:left="274" w:hangingChars="100" w:hanging="274"/>
        <w:rPr>
          <w:rFonts w:asciiTheme="minorEastAsia" w:hAnsiTheme="minorEastAsia"/>
          <w:sz w:val="24"/>
          <w:szCs w:val="24"/>
        </w:rPr>
      </w:pPr>
      <w:r w:rsidRPr="00573201">
        <w:rPr>
          <w:rFonts w:asciiTheme="minorEastAsia" w:hAnsiTheme="minorEastAsia" w:hint="eastAsia"/>
          <w:sz w:val="24"/>
          <w:szCs w:val="24"/>
        </w:rPr>
        <w:t>・外国映画は、吹き替え版だけでなく、字幕を音声化（音声解説による吹替え）した原語版も製作していただけるとより映画を楽しむことができるのではないか。</w:t>
      </w:r>
    </w:p>
    <w:p w:rsidR="0090195C" w:rsidRPr="00573201" w:rsidRDefault="0090195C" w:rsidP="0090195C">
      <w:pPr>
        <w:rPr>
          <w:rFonts w:asciiTheme="minorEastAsia" w:hAnsiTheme="minorEastAsia"/>
          <w:sz w:val="24"/>
          <w:szCs w:val="24"/>
        </w:rPr>
      </w:pPr>
    </w:p>
    <w:p w:rsidR="0090195C" w:rsidRPr="00573201" w:rsidRDefault="0090195C" w:rsidP="0090195C">
      <w:pPr>
        <w:rPr>
          <w:rFonts w:asciiTheme="minorEastAsia" w:hAnsiTheme="minorEastAsia"/>
          <w:sz w:val="24"/>
          <w:szCs w:val="24"/>
        </w:rPr>
      </w:pPr>
      <w:r w:rsidRPr="00573201">
        <w:rPr>
          <w:rFonts w:asciiTheme="minorEastAsia" w:hAnsiTheme="minorEastAsia" w:hint="eastAsia"/>
          <w:sz w:val="24"/>
          <w:szCs w:val="24"/>
        </w:rPr>
        <w:t>②音声解説の簡易版</w:t>
      </w:r>
    </w:p>
    <w:tbl>
      <w:tblPr>
        <w:tblW w:w="10065" w:type="dxa"/>
        <w:tblInd w:w="-5" w:type="dxa"/>
        <w:tblCellMar>
          <w:left w:w="99" w:type="dxa"/>
          <w:right w:w="99" w:type="dxa"/>
        </w:tblCellMar>
        <w:tblLook w:val="04A0" w:firstRow="1" w:lastRow="0" w:firstColumn="1" w:lastColumn="0" w:noHBand="0" w:noVBand="1"/>
      </w:tblPr>
      <w:tblGrid>
        <w:gridCol w:w="2798"/>
        <w:gridCol w:w="857"/>
        <w:gridCol w:w="1567"/>
        <w:gridCol w:w="1701"/>
        <w:gridCol w:w="1431"/>
        <w:gridCol w:w="1711"/>
      </w:tblGrid>
      <w:tr w:rsidR="0090195C" w:rsidRPr="00573201" w:rsidTr="00763D2E">
        <w:trPr>
          <w:trHeight w:val="270"/>
        </w:trPr>
        <w:tc>
          <w:tcPr>
            <w:tcW w:w="2798" w:type="dxa"/>
            <w:vMerge w:val="restart"/>
            <w:tcBorders>
              <w:top w:val="single" w:sz="12" w:space="0" w:color="auto"/>
              <w:left w:val="single" w:sz="12" w:space="0" w:color="auto"/>
              <w:bottom w:val="single" w:sz="4" w:space="0" w:color="auto"/>
              <w:right w:val="single" w:sz="4" w:space="0" w:color="auto"/>
            </w:tcBorders>
            <w:shd w:val="clear" w:color="auto" w:fill="auto"/>
            <w:vAlign w:val="center"/>
            <w:hideMark/>
          </w:tcPr>
          <w:p w:rsidR="0090195C" w:rsidRPr="00573201" w:rsidRDefault="0090195C" w:rsidP="00763D2E">
            <w:pPr>
              <w:widowControl/>
              <w:jc w:val="center"/>
              <w:rPr>
                <w:rFonts w:asciiTheme="minorEastAsia" w:hAnsiTheme="minorEastAsia" w:cs="ＭＳ Ｐゴシック"/>
                <w:kern w:val="0"/>
                <w:sz w:val="24"/>
                <w:szCs w:val="24"/>
              </w:rPr>
            </w:pPr>
            <w:r w:rsidRPr="00573201">
              <w:rPr>
                <w:rFonts w:asciiTheme="minorEastAsia" w:hAnsiTheme="minorEastAsia" w:cs="ＭＳ Ｐゴシック" w:hint="eastAsia"/>
                <w:kern w:val="0"/>
                <w:sz w:val="24"/>
                <w:szCs w:val="24"/>
              </w:rPr>
              <w:t>映画のタイトル</w:t>
            </w:r>
          </w:p>
        </w:tc>
        <w:tc>
          <w:tcPr>
            <w:tcW w:w="857" w:type="dxa"/>
            <w:vMerge w:val="restart"/>
            <w:tcBorders>
              <w:top w:val="single" w:sz="12" w:space="0" w:color="auto"/>
              <w:left w:val="single" w:sz="4" w:space="0" w:color="auto"/>
              <w:bottom w:val="single" w:sz="4" w:space="0" w:color="auto"/>
              <w:right w:val="single" w:sz="4" w:space="0" w:color="auto"/>
            </w:tcBorders>
            <w:shd w:val="clear" w:color="auto" w:fill="auto"/>
            <w:vAlign w:val="center"/>
            <w:hideMark/>
          </w:tcPr>
          <w:p w:rsidR="0090195C" w:rsidRPr="00573201" w:rsidRDefault="0090195C" w:rsidP="00763D2E">
            <w:pPr>
              <w:widowControl/>
              <w:jc w:val="center"/>
              <w:rPr>
                <w:rFonts w:asciiTheme="minorEastAsia" w:hAnsiTheme="minorEastAsia" w:cs="ＭＳ Ｐゴシック"/>
                <w:kern w:val="0"/>
                <w:sz w:val="24"/>
                <w:szCs w:val="24"/>
              </w:rPr>
            </w:pPr>
            <w:r w:rsidRPr="00573201">
              <w:rPr>
                <w:rFonts w:asciiTheme="minorEastAsia" w:hAnsiTheme="minorEastAsia" w:cs="ＭＳ Ｐゴシック" w:hint="eastAsia"/>
                <w:kern w:val="0"/>
                <w:sz w:val="24"/>
                <w:szCs w:val="24"/>
              </w:rPr>
              <w:t>製作館名</w:t>
            </w:r>
          </w:p>
        </w:tc>
        <w:tc>
          <w:tcPr>
            <w:tcW w:w="3268" w:type="dxa"/>
            <w:gridSpan w:val="2"/>
            <w:tcBorders>
              <w:top w:val="single" w:sz="12" w:space="0" w:color="auto"/>
              <w:left w:val="nil"/>
              <w:bottom w:val="single" w:sz="4" w:space="0" w:color="auto"/>
              <w:right w:val="single" w:sz="4" w:space="0" w:color="auto"/>
            </w:tcBorders>
            <w:shd w:val="clear" w:color="auto" w:fill="auto"/>
            <w:noWrap/>
            <w:vAlign w:val="center"/>
            <w:hideMark/>
          </w:tcPr>
          <w:p w:rsidR="0090195C" w:rsidRPr="00573201" w:rsidRDefault="0090195C" w:rsidP="00763D2E">
            <w:pPr>
              <w:widowControl/>
              <w:jc w:val="center"/>
              <w:rPr>
                <w:rFonts w:asciiTheme="minorEastAsia" w:hAnsiTheme="minorEastAsia" w:cs="ＭＳ Ｐゴシック"/>
                <w:kern w:val="0"/>
                <w:sz w:val="24"/>
                <w:szCs w:val="24"/>
              </w:rPr>
            </w:pPr>
            <w:r w:rsidRPr="00573201">
              <w:rPr>
                <w:rFonts w:asciiTheme="minorEastAsia" w:hAnsiTheme="minorEastAsia" w:cs="ＭＳ Ｐゴシック" w:hint="eastAsia"/>
                <w:kern w:val="0"/>
                <w:sz w:val="24"/>
                <w:szCs w:val="24"/>
              </w:rPr>
              <w:t>製作形式</w:t>
            </w:r>
          </w:p>
        </w:tc>
        <w:tc>
          <w:tcPr>
            <w:tcW w:w="3142" w:type="dxa"/>
            <w:gridSpan w:val="2"/>
            <w:tcBorders>
              <w:top w:val="single" w:sz="12" w:space="0" w:color="auto"/>
              <w:left w:val="nil"/>
              <w:bottom w:val="single" w:sz="4" w:space="0" w:color="auto"/>
              <w:right w:val="single" w:sz="12" w:space="0" w:color="auto"/>
            </w:tcBorders>
            <w:shd w:val="clear" w:color="auto" w:fill="auto"/>
            <w:noWrap/>
            <w:vAlign w:val="center"/>
            <w:hideMark/>
          </w:tcPr>
          <w:p w:rsidR="0090195C" w:rsidRPr="00573201" w:rsidRDefault="0090195C" w:rsidP="00763D2E">
            <w:pPr>
              <w:widowControl/>
              <w:jc w:val="center"/>
              <w:rPr>
                <w:rFonts w:asciiTheme="minorEastAsia" w:hAnsiTheme="minorEastAsia" w:cs="ＭＳ Ｐゴシック"/>
                <w:kern w:val="0"/>
                <w:sz w:val="24"/>
                <w:szCs w:val="24"/>
              </w:rPr>
            </w:pPr>
            <w:r w:rsidRPr="00573201">
              <w:rPr>
                <w:rFonts w:asciiTheme="minorEastAsia" w:hAnsiTheme="minorEastAsia" w:cs="ＭＳ Ｐゴシック" w:hint="eastAsia"/>
                <w:kern w:val="0"/>
                <w:sz w:val="24"/>
                <w:szCs w:val="24"/>
              </w:rPr>
              <w:t>製作形式</w:t>
            </w:r>
          </w:p>
        </w:tc>
      </w:tr>
      <w:tr w:rsidR="0090195C" w:rsidRPr="00573201" w:rsidTr="00763D2E">
        <w:trPr>
          <w:trHeight w:val="300"/>
        </w:trPr>
        <w:tc>
          <w:tcPr>
            <w:tcW w:w="2798" w:type="dxa"/>
            <w:vMerge/>
            <w:tcBorders>
              <w:top w:val="single" w:sz="4" w:space="0" w:color="auto"/>
              <w:left w:val="single" w:sz="12" w:space="0" w:color="auto"/>
              <w:bottom w:val="single" w:sz="12" w:space="0" w:color="auto"/>
              <w:right w:val="single" w:sz="4" w:space="0" w:color="auto"/>
            </w:tcBorders>
            <w:vAlign w:val="center"/>
            <w:hideMark/>
          </w:tcPr>
          <w:p w:rsidR="0090195C" w:rsidRPr="00573201" w:rsidRDefault="0090195C" w:rsidP="00763D2E">
            <w:pPr>
              <w:widowControl/>
              <w:jc w:val="center"/>
              <w:rPr>
                <w:rFonts w:asciiTheme="minorEastAsia" w:hAnsiTheme="minorEastAsia" w:cs="ＭＳ Ｐゴシック"/>
                <w:kern w:val="0"/>
                <w:sz w:val="24"/>
                <w:szCs w:val="24"/>
              </w:rPr>
            </w:pPr>
          </w:p>
        </w:tc>
        <w:tc>
          <w:tcPr>
            <w:tcW w:w="857" w:type="dxa"/>
            <w:vMerge/>
            <w:tcBorders>
              <w:top w:val="single" w:sz="4" w:space="0" w:color="auto"/>
              <w:left w:val="single" w:sz="4" w:space="0" w:color="auto"/>
              <w:bottom w:val="single" w:sz="12" w:space="0" w:color="auto"/>
              <w:right w:val="single" w:sz="4" w:space="0" w:color="auto"/>
            </w:tcBorders>
            <w:vAlign w:val="center"/>
            <w:hideMark/>
          </w:tcPr>
          <w:p w:rsidR="0090195C" w:rsidRPr="00573201" w:rsidRDefault="0090195C" w:rsidP="00763D2E">
            <w:pPr>
              <w:widowControl/>
              <w:jc w:val="center"/>
              <w:rPr>
                <w:rFonts w:asciiTheme="minorEastAsia" w:hAnsiTheme="minorEastAsia" w:cs="ＭＳ Ｐゴシック"/>
                <w:kern w:val="0"/>
                <w:sz w:val="24"/>
                <w:szCs w:val="24"/>
              </w:rPr>
            </w:pPr>
          </w:p>
        </w:tc>
        <w:tc>
          <w:tcPr>
            <w:tcW w:w="1567" w:type="dxa"/>
            <w:tcBorders>
              <w:top w:val="nil"/>
              <w:left w:val="nil"/>
              <w:bottom w:val="single" w:sz="12" w:space="0" w:color="auto"/>
              <w:right w:val="single" w:sz="4" w:space="0" w:color="auto"/>
            </w:tcBorders>
            <w:shd w:val="clear" w:color="auto" w:fill="auto"/>
            <w:vAlign w:val="center"/>
            <w:hideMark/>
          </w:tcPr>
          <w:p w:rsidR="0090195C" w:rsidRPr="00573201" w:rsidRDefault="0090195C" w:rsidP="00763D2E">
            <w:pPr>
              <w:widowControl/>
              <w:jc w:val="center"/>
              <w:rPr>
                <w:rFonts w:asciiTheme="minorEastAsia" w:hAnsiTheme="minorEastAsia" w:cs="ＭＳ Ｐゴシック"/>
                <w:kern w:val="0"/>
                <w:sz w:val="24"/>
                <w:szCs w:val="24"/>
              </w:rPr>
            </w:pPr>
            <w:r w:rsidRPr="00573201">
              <w:rPr>
                <w:rFonts w:asciiTheme="minorEastAsia" w:hAnsiTheme="minorEastAsia" w:cs="ＭＳ Ｐゴシック" w:hint="eastAsia"/>
                <w:kern w:val="0"/>
                <w:sz w:val="24"/>
                <w:szCs w:val="24"/>
              </w:rPr>
              <w:t>完成日</w:t>
            </w:r>
          </w:p>
        </w:tc>
        <w:tc>
          <w:tcPr>
            <w:tcW w:w="1701" w:type="dxa"/>
            <w:tcBorders>
              <w:top w:val="nil"/>
              <w:left w:val="nil"/>
              <w:bottom w:val="single" w:sz="12" w:space="0" w:color="auto"/>
              <w:right w:val="single" w:sz="4" w:space="0" w:color="auto"/>
            </w:tcBorders>
            <w:shd w:val="clear" w:color="auto" w:fill="auto"/>
            <w:vAlign w:val="center"/>
            <w:hideMark/>
          </w:tcPr>
          <w:p w:rsidR="0090195C" w:rsidRPr="00573201" w:rsidRDefault="0090195C" w:rsidP="00763D2E">
            <w:pPr>
              <w:widowControl/>
              <w:jc w:val="center"/>
              <w:rPr>
                <w:rFonts w:asciiTheme="minorEastAsia" w:hAnsiTheme="minorEastAsia" w:cs="ＭＳ Ｐゴシック"/>
                <w:kern w:val="0"/>
                <w:sz w:val="24"/>
                <w:szCs w:val="24"/>
              </w:rPr>
            </w:pPr>
            <w:r w:rsidRPr="00573201">
              <w:rPr>
                <w:rFonts w:asciiTheme="minorEastAsia" w:hAnsiTheme="minorEastAsia" w:cs="ＭＳ Ｐゴシック" w:hint="eastAsia"/>
                <w:kern w:val="0"/>
                <w:sz w:val="24"/>
                <w:szCs w:val="24"/>
              </w:rPr>
              <w:t>ダウンロード数</w:t>
            </w:r>
          </w:p>
        </w:tc>
        <w:tc>
          <w:tcPr>
            <w:tcW w:w="1431" w:type="dxa"/>
            <w:tcBorders>
              <w:top w:val="nil"/>
              <w:left w:val="nil"/>
              <w:bottom w:val="single" w:sz="12" w:space="0" w:color="auto"/>
              <w:right w:val="single" w:sz="4" w:space="0" w:color="auto"/>
            </w:tcBorders>
            <w:shd w:val="clear" w:color="auto" w:fill="auto"/>
            <w:vAlign w:val="center"/>
            <w:hideMark/>
          </w:tcPr>
          <w:p w:rsidR="0090195C" w:rsidRPr="00573201" w:rsidRDefault="0090195C" w:rsidP="00763D2E">
            <w:pPr>
              <w:widowControl/>
              <w:jc w:val="center"/>
              <w:rPr>
                <w:rFonts w:asciiTheme="minorEastAsia" w:hAnsiTheme="minorEastAsia" w:cs="ＭＳ Ｐゴシック"/>
                <w:kern w:val="0"/>
                <w:sz w:val="24"/>
                <w:szCs w:val="24"/>
              </w:rPr>
            </w:pPr>
            <w:r w:rsidRPr="00573201">
              <w:rPr>
                <w:rFonts w:asciiTheme="minorEastAsia" w:hAnsiTheme="minorEastAsia" w:cs="ＭＳ Ｐゴシック" w:hint="eastAsia"/>
                <w:kern w:val="0"/>
                <w:sz w:val="24"/>
                <w:szCs w:val="24"/>
              </w:rPr>
              <w:t>完成日</w:t>
            </w:r>
          </w:p>
        </w:tc>
        <w:tc>
          <w:tcPr>
            <w:tcW w:w="1711" w:type="dxa"/>
            <w:tcBorders>
              <w:top w:val="nil"/>
              <w:left w:val="nil"/>
              <w:bottom w:val="single" w:sz="12" w:space="0" w:color="auto"/>
              <w:right w:val="single" w:sz="12" w:space="0" w:color="auto"/>
            </w:tcBorders>
            <w:shd w:val="clear" w:color="auto" w:fill="auto"/>
            <w:vAlign w:val="center"/>
            <w:hideMark/>
          </w:tcPr>
          <w:p w:rsidR="0090195C" w:rsidRPr="00573201" w:rsidRDefault="0090195C" w:rsidP="00763D2E">
            <w:pPr>
              <w:widowControl/>
              <w:jc w:val="center"/>
              <w:rPr>
                <w:rFonts w:asciiTheme="minorEastAsia" w:hAnsiTheme="minorEastAsia" w:cs="ＭＳ Ｐゴシック"/>
                <w:kern w:val="0"/>
                <w:sz w:val="24"/>
                <w:szCs w:val="24"/>
              </w:rPr>
            </w:pPr>
            <w:r w:rsidRPr="00573201">
              <w:rPr>
                <w:rFonts w:asciiTheme="minorEastAsia" w:hAnsiTheme="minorEastAsia" w:cs="ＭＳ Ｐゴシック" w:hint="eastAsia"/>
                <w:kern w:val="0"/>
                <w:sz w:val="24"/>
                <w:szCs w:val="24"/>
              </w:rPr>
              <w:t>ダウンロード数</w:t>
            </w:r>
          </w:p>
        </w:tc>
      </w:tr>
      <w:tr w:rsidR="0090195C" w:rsidRPr="00573201" w:rsidTr="00763D2E">
        <w:trPr>
          <w:trHeight w:val="300"/>
        </w:trPr>
        <w:tc>
          <w:tcPr>
            <w:tcW w:w="2798" w:type="dxa"/>
            <w:vMerge w:val="restart"/>
            <w:tcBorders>
              <w:top w:val="single" w:sz="12" w:space="0" w:color="auto"/>
              <w:left w:val="single" w:sz="12" w:space="0" w:color="auto"/>
              <w:bottom w:val="single" w:sz="4" w:space="0" w:color="auto"/>
              <w:right w:val="single" w:sz="4" w:space="0" w:color="auto"/>
            </w:tcBorders>
            <w:shd w:val="clear" w:color="auto" w:fill="auto"/>
            <w:vAlign w:val="center"/>
            <w:hideMark/>
          </w:tcPr>
          <w:p w:rsidR="0090195C" w:rsidRPr="00573201" w:rsidRDefault="0090195C" w:rsidP="00763D2E">
            <w:pPr>
              <w:widowControl/>
              <w:jc w:val="center"/>
              <w:rPr>
                <w:rFonts w:asciiTheme="minorEastAsia" w:hAnsiTheme="minorEastAsia" w:cs="ＭＳ Ｐゴシック"/>
                <w:kern w:val="0"/>
                <w:sz w:val="24"/>
                <w:szCs w:val="24"/>
              </w:rPr>
            </w:pPr>
            <w:r w:rsidRPr="00573201">
              <w:rPr>
                <w:rFonts w:asciiTheme="minorEastAsia" w:hAnsiTheme="minorEastAsia" w:cs="ＭＳ Ｐゴシック" w:hint="eastAsia"/>
                <w:kern w:val="0"/>
                <w:sz w:val="24"/>
                <w:szCs w:val="24"/>
              </w:rPr>
              <w:t>ズートピア</w:t>
            </w:r>
          </w:p>
        </w:tc>
        <w:tc>
          <w:tcPr>
            <w:tcW w:w="857" w:type="dxa"/>
            <w:vMerge w:val="restart"/>
            <w:tcBorders>
              <w:top w:val="single" w:sz="12" w:space="0" w:color="auto"/>
              <w:left w:val="single" w:sz="4" w:space="0" w:color="auto"/>
              <w:bottom w:val="single" w:sz="4" w:space="0" w:color="auto"/>
              <w:right w:val="single" w:sz="4" w:space="0" w:color="auto"/>
            </w:tcBorders>
            <w:shd w:val="clear" w:color="auto" w:fill="auto"/>
            <w:vAlign w:val="center"/>
            <w:hideMark/>
          </w:tcPr>
          <w:p w:rsidR="0090195C" w:rsidRPr="00573201" w:rsidRDefault="0090195C" w:rsidP="00763D2E">
            <w:pPr>
              <w:widowControl/>
              <w:jc w:val="center"/>
              <w:rPr>
                <w:rFonts w:asciiTheme="minorEastAsia" w:hAnsiTheme="minorEastAsia" w:cs="ＭＳ Ｐゴシック"/>
                <w:kern w:val="0"/>
                <w:sz w:val="24"/>
                <w:szCs w:val="24"/>
              </w:rPr>
            </w:pPr>
            <w:r w:rsidRPr="00573201">
              <w:rPr>
                <w:rFonts w:asciiTheme="minorEastAsia" w:hAnsiTheme="minorEastAsia" w:cs="ＭＳ Ｐゴシック" w:hint="eastAsia"/>
                <w:kern w:val="0"/>
                <w:sz w:val="24"/>
                <w:szCs w:val="24"/>
              </w:rPr>
              <w:t>京ラ</w:t>
            </w:r>
          </w:p>
        </w:tc>
        <w:tc>
          <w:tcPr>
            <w:tcW w:w="3268" w:type="dxa"/>
            <w:gridSpan w:val="2"/>
            <w:tcBorders>
              <w:top w:val="single" w:sz="12" w:space="0" w:color="auto"/>
              <w:left w:val="nil"/>
              <w:right w:val="single" w:sz="4" w:space="0" w:color="auto"/>
            </w:tcBorders>
            <w:shd w:val="clear" w:color="auto" w:fill="auto"/>
            <w:vAlign w:val="center"/>
            <w:hideMark/>
          </w:tcPr>
          <w:p w:rsidR="0090195C" w:rsidRPr="00573201" w:rsidRDefault="0090195C" w:rsidP="00763D2E">
            <w:pPr>
              <w:widowControl/>
              <w:jc w:val="center"/>
              <w:rPr>
                <w:rFonts w:asciiTheme="minorEastAsia" w:hAnsiTheme="minorEastAsia" w:cs="ＭＳ Ｐゴシック"/>
                <w:kern w:val="0"/>
                <w:sz w:val="24"/>
                <w:szCs w:val="24"/>
              </w:rPr>
            </w:pPr>
            <w:r w:rsidRPr="00573201">
              <w:rPr>
                <w:rFonts w:asciiTheme="minorEastAsia" w:hAnsiTheme="minorEastAsia" w:cs="ＭＳ Ｐゴシック" w:hint="eastAsia"/>
                <w:kern w:val="0"/>
                <w:sz w:val="24"/>
                <w:szCs w:val="24"/>
              </w:rPr>
              <w:t>通常版</w:t>
            </w:r>
          </w:p>
        </w:tc>
        <w:tc>
          <w:tcPr>
            <w:tcW w:w="3142" w:type="dxa"/>
            <w:gridSpan w:val="2"/>
            <w:tcBorders>
              <w:top w:val="single" w:sz="12" w:space="0" w:color="auto"/>
              <w:left w:val="nil"/>
              <w:right w:val="single" w:sz="12" w:space="0" w:color="auto"/>
            </w:tcBorders>
            <w:shd w:val="clear" w:color="auto" w:fill="auto"/>
            <w:vAlign w:val="center"/>
            <w:hideMark/>
          </w:tcPr>
          <w:p w:rsidR="0090195C" w:rsidRPr="00573201" w:rsidRDefault="0090195C" w:rsidP="00763D2E">
            <w:pPr>
              <w:widowControl/>
              <w:jc w:val="center"/>
              <w:rPr>
                <w:rFonts w:asciiTheme="minorEastAsia" w:hAnsiTheme="minorEastAsia" w:cs="ＭＳ Ｐゴシック"/>
                <w:kern w:val="0"/>
                <w:sz w:val="24"/>
                <w:szCs w:val="24"/>
              </w:rPr>
            </w:pPr>
            <w:r w:rsidRPr="00573201">
              <w:rPr>
                <w:rFonts w:asciiTheme="minorEastAsia" w:hAnsiTheme="minorEastAsia" w:cs="ＭＳ Ｐゴシック" w:hint="eastAsia"/>
                <w:kern w:val="0"/>
                <w:sz w:val="24"/>
                <w:szCs w:val="24"/>
              </w:rPr>
              <w:t>簡易版</w:t>
            </w:r>
          </w:p>
        </w:tc>
      </w:tr>
      <w:tr w:rsidR="0090195C" w:rsidRPr="00573201" w:rsidTr="00763D2E">
        <w:trPr>
          <w:trHeight w:val="285"/>
        </w:trPr>
        <w:tc>
          <w:tcPr>
            <w:tcW w:w="2798" w:type="dxa"/>
            <w:vMerge/>
            <w:tcBorders>
              <w:top w:val="nil"/>
              <w:left w:val="single" w:sz="12" w:space="0" w:color="auto"/>
              <w:bottom w:val="single" w:sz="12" w:space="0" w:color="auto"/>
              <w:right w:val="single" w:sz="4" w:space="0" w:color="auto"/>
            </w:tcBorders>
            <w:vAlign w:val="center"/>
            <w:hideMark/>
          </w:tcPr>
          <w:p w:rsidR="0090195C" w:rsidRPr="00573201" w:rsidRDefault="0090195C" w:rsidP="00763D2E">
            <w:pPr>
              <w:widowControl/>
              <w:jc w:val="left"/>
              <w:rPr>
                <w:rFonts w:asciiTheme="minorEastAsia" w:hAnsiTheme="minorEastAsia" w:cs="ＭＳ Ｐゴシック"/>
                <w:kern w:val="0"/>
                <w:sz w:val="24"/>
                <w:szCs w:val="24"/>
              </w:rPr>
            </w:pPr>
          </w:p>
        </w:tc>
        <w:tc>
          <w:tcPr>
            <w:tcW w:w="857" w:type="dxa"/>
            <w:vMerge/>
            <w:tcBorders>
              <w:top w:val="nil"/>
              <w:left w:val="single" w:sz="4" w:space="0" w:color="auto"/>
              <w:bottom w:val="single" w:sz="12" w:space="0" w:color="auto"/>
              <w:right w:val="single" w:sz="4" w:space="0" w:color="auto"/>
            </w:tcBorders>
            <w:vAlign w:val="center"/>
            <w:hideMark/>
          </w:tcPr>
          <w:p w:rsidR="0090195C" w:rsidRPr="00573201" w:rsidRDefault="0090195C" w:rsidP="00763D2E">
            <w:pPr>
              <w:widowControl/>
              <w:jc w:val="left"/>
              <w:rPr>
                <w:rFonts w:asciiTheme="minorEastAsia" w:hAnsiTheme="minorEastAsia" w:cs="ＭＳ Ｐゴシック"/>
                <w:kern w:val="0"/>
                <w:sz w:val="24"/>
                <w:szCs w:val="24"/>
              </w:rPr>
            </w:pPr>
          </w:p>
        </w:tc>
        <w:tc>
          <w:tcPr>
            <w:tcW w:w="1567" w:type="dxa"/>
            <w:tcBorders>
              <w:top w:val="nil"/>
              <w:left w:val="nil"/>
              <w:bottom w:val="single" w:sz="12" w:space="0" w:color="auto"/>
              <w:right w:val="dotted" w:sz="4" w:space="0" w:color="auto"/>
            </w:tcBorders>
            <w:shd w:val="clear" w:color="auto" w:fill="auto"/>
            <w:vAlign w:val="center"/>
            <w:hideMark/>
          </w:tcPr>
          <w:p w:rsidR="0090195C" w:rsidRPr="00573201" w:rsidRDefault="0090195C" w:rsidP="00763D2E">
            <w:pPr>
              <w:widowControl/>
              <w:jc w:val="center"/>
              <w:rPr>
                <w:rFonts w:asciiTheme="minorEastAsia" w:hAnsiTheme="minorEastAsia" w:cs="ＭＳ Ｐゴシック"/>
                <w:kern w:val="0"/>
                <w:sz w:val="24"/>
                <w:szCs w:val="24"/>
              </w:rPr>
            </w:pPr>
            <w:r w:rsidRPr="00573201">
              <w:rPr>
                <w:rFonts w:asciiTheme="minorEastAsia" w:hAnsiTheme="minorEastAsia" w:cs="ＭＳ Ｐゴシック" w:hint="eastAsia"/>
                <w:kern w:val="0"/>
                <w:sz w:val="24"/>
                <w:szCs w:val="24"/>
              </w:rPr>
              <w:t>2016/10/26</w:t>
            </w:r>
          </w:p>
        </w:tc>
        <w:tc>
          <w:tcPr>
            <w:tcW w:w="1701" w:type="dxa"/>
            <w:tcBorders>
              <w:top w:val="nil"/>
              <w:left w:val="dotted" w:sz="4" w:space="0" w:color="auto"/>
              <w:bottom w:val="single" w:sz="12" w:space="0" w:color="auto"/>
              <w:right w:val="single" w:sz="4" w:space="0" w:color="auto"/>
            </w:tcBorders>
            <w:shd w:val="clear" w:color="auto" w:fill="auto"/>
            <w:vAlign w:val="center"/>
            <w:hideMark/>
          </w:tcPr>
          <w:p w:rsidR="0090195C" w:rsidRPr="00573201" w:rsidRDefault="0090195C" w:rsidP="00763D2E">
            <w:pPr>
              <w:widowControl/>
              <w:jc w:val="center"/>
              <w:rPr>
                <w:rFonts w:asciiTheme="minorEastAsia" w:hAnsiTheme="minorEastAsia" w:cs="ＭＳ Ｐゴシック"/>
                <w:kern w:val="0"/>
                <w:sz w:val="24"/>
                <w:szCs w:val="24"/>
              </w:rPr>
            </w:pPr>
            <w:r w:rsidRPr="00573201">
              <w:rPr>
                <w:rFonts w:asciiTheme="minorEastAsia" w:hAnsiTheme="minorEastAsia" w:cs="ＭＳ Ｐゴシック" w:hint="eastAsia"/>
                <w:kern w:val="0"/>
                <w:sz w:val="24"/>
                <w:szCs w:val="24"/>
              </w:rPr>
              <w:t>918</w:t>
            </w:r>
          </w:p>
        </w:tc>
        <w:tc>
          <w:tcPr>
            <w:tcW w:w="1431" w:type="dxa"/>
            <w:tcBorders>
              <w:top w:val="nil"/>
              <w:left w:val="nil"/>
              <w:bottom w:val="single" w:sz="12" w:space="0" w:color="auto"/>
            </w:tcBorders>
            <w:shd w:val="clear" w:color="auto" w:fill="auto"/>
            <w:vAlign w:val="center"/>
            <w:hideMark/>
          </w:tcPr>
          <w:p w:rsidR="0090195C" w:rsidRPr="00573201" w:rsidRDefault="0090195C" w:rsidP="00763D2E">
            <w:pPr>
              <w:widowControl/>
              <w:jc w:val="center"/>
              <w:rPr>
                <w:rFonts w:asciiTheme="minorEastAsia" w:hAnsiTheme="minorEastAsia" w:cs="ＭＳ Ｐゴシック"/>
                <w:kern w:val="0"/>
                <w:sz w:val="24"/>
                <w:szCs w:val="24"/>
              </w:rPr>
            </w:pPr>
            <w:r w:rsidRPr="00573201">
              <w:rPr>
                <w:rFonts w:asciiTheme="minorEastAsia" w:hAnsiTheme="minorEastAsia" w:cs="ＭＳ Ｐゴシック" w:hint="eastAsia"/>
                <w:kern w:val="0"/>
                <w:sz w:val="24"/>
                <w:szCs w:val="24"/>
              </w:rPr>
              <w:t>2016/9/26</w:t>
            </w:r>
          </w:p>
        </w:tc>
        <w:tc>
          <w:tcPr>
            <w:tcW w:w="1711" w:type="dxa"/>
            <w:tcBorders>
              <w:top w:val="nil"/>
              <w:bottom w:val="single" w:sz="12" w:space="0" w:color="auto"/>
              <w:right w:val="single" w:sz="12" w:space="0" w:color="auto"/>
            </w:tcBorders>
            <w:shd w:val="clear" w:color="auto" w:fill="auto"/>
            <w:noWrap/>
            <w:vAlign w:val="center"/>
            <w:hideMark/>
          </w:tcPr>
          <w:p w:rsidR="0090195C" w:rsidRPr="00573201" w:rsidRDefault="0090195C" w:rsidP="00763D2E">
            <w:pPr>
              <w:widowControl/>
              <w:jc w:val="center"/>
              <w:rPr>
                <w:rFonts w:asciiTheme="minorEastAsia" w:hAnsiTheme="minorEastAsia" w:cs="ＭＳ Ｐゴシック"/>
                <w:kern w:val="0"/>
                <w:sz w:val="24"/>
                <w:szCs w:val="24"/>
              </w:rPr>
            </w:pPr>
            <w:r w:rsidRPr="00573201">
              <w:rPr>
                <w:rFonts w:asciiTheme="minorEastAsia" w:hAnsiTheme="minorEastAsia" w:cs="ＭＳ Ｐゴシック" w:hint="eastAsia"/>
                <w:kern w:val="0"/>
                <w:sz w:val="24"/>
                <w:szCs w:val="24"/>
              </w:rPr>
              <w:t>779</w:t>
            </w:r>
          </w:p>
        </w:tc>
      </w:tr>
      <w:tr w:rsidR="0090195C" w:rsidRPr="00573201" w:rsidTr="00763D2E">
        <w:trPr>
          <w:trHeight w:val="285"/>
        </w:trPr>
        <w:tc>
          <w:tcPr>
            <w:tcW w:w="2798" w:type="dxa"/>
            <w:vMerge w:val="restart"/>
            <w:tcBorders>
              <w:top w:val="single" w:sz="12" w:space="0" w:color="auto"/>
              <w:left w:val="single" w:sz="12" w:space="0" w:color="auto"/>
              <w:bottom w:val="single" w:sz="4" w:space="0" w:color="auto"/>
              <w:right w:val="single" w:sz="4" w:space="0" w:color="auto"/>
            </w:tcBorders>
            <w:shd w:val="clear" w:color="auto" w:fill="auto"/>
            <w:vAlign w:val="center"/>
            <w:hideMark/>
          </w:tcPr>
          <w:p w:rsidR="0090195C" w:rsidRPr="00573201" w:rsidRDefault="0090195C" w:rsidP="00763D2E">
            <w:pPr>
              <w:widowControl/>
              <w:jc w:val="center"/>
              <w:rPr>
                <w:rFonts w:asciiTheme="minorEastAsia" w:hAnsiTheme="minorEastAsia" w:cs="ＭＳ Ｐゴシック"/>
                <w:kern w:val="0"/>
                <w:sz w:val="24"/>
                <w:szCs w:val="24"/>
              </w:rPr>
            </w:pPr>
            <w:r w:rsidRPr="00573201">
              <w:rPr>
                <w:rFonts w:asciiTheme="minorEastAsia" w:hAnsiTheme="minorEastAsia" w:cs="ＭＳ Ｐゴシック" w:hint="eastAsia"/>
                <w:kern w:val="0"/>
                <w:sz w:val="24"/>
                <w:szCs w:val="24"/>
              </w:rPr>
              <w:t>起終点駅ターミナル</w:t>
            </w:r>
          </w:p>
        </w:tc>
        <w:tc>
          <w:tcPr>
            <w:tcW w:w="857" w:type="dxa"/>
            <w:vMerge w:val="restart"/>
            <w:tcBorders>
              <w:top w:val="single" w:sz="12" w:space="0" w:color="auto"/>
              <w:left w:val="single" w:sz="4" w:space="0" w:color="auto"/>
              <w:bottom w:val="single" w:sz="4" w:space="0" w:color="auto"/>
              <w:right w:val="single" w:sz="4" w:space="0" w:color="auto"/>
            </w:tcBorders>
            <w:shd w:val="clear" w:color="auto" w:fill="auto"/>
            <w:vAlign w:val="center"/>
            <w:hideMark/>
          </w:tcPr>
          <w:p w:rsidR="0090195C" w:rsidRPr="00573201" w:rsidRDefault="0090195C" w:rsidP="00763D2E">
            <w:pPr>
              <w:widowControl/>
              <w:jc w:val="center"/>
              <w:rPr>
                <w:rFonts w:asciiTheme="minorEastAsia" w:hAnsiTheme="minorEastAsia" w:cs="ＭＳ Ｐゴシック"/>
                <w:kern w:val="0"/>
                <w:sz w:val="24"/>
                <w:szCs w:val="24"/>
              </w:rPr>
            </w:pPr>
            <w:r w:rsidRPr="00573201">
              <w:rPr>
                <w:rFonts w:asciiTheme="minorEastAsia" w:hAnsiTheme="minorEastAsia" w:cs="ＭＳ Ｐゴシック" w:hint="eastAsia"/>
                <w:kern w:val="0"/>
                <w:sz w:val="24"/>
                <w:szCs w:val="24"/>
              </w:rPr>
              <w:t>京ラ</w:t>
            </w:r>
          </w:p>
        </w:tc>
        <w:tc>
          <w:tcPr>
            <w:tcW w:w="3268" w:type="dxa"/>
            <w:gridSpan w:val="2"/>
            <w:tcBorders>
              <w:top w:val="single" w:sz="12" w:space="0" w:color="auto"/>
              <w:left w:val="nil"/>
              <w:right w:val="single" w:sz="4" w:space="0" w:color="auto"/>
            </w:tcBorders>
            <w:shd w:val="clear" w:color="auto" w:fill="auto"/>
            <w:vAlign w:val="center"/>
            <w:hideMark/>
          </w:tcPr>
          <w:p w:rsidR="0090195C" w:rsidRPr="00573201" w:rsidRDefault="0090195C" w:rsidP="00763D2E">
            <w:pPr>
              <w:widowControl/>
              <w:jc w:val="center"/>
              <w:rPr>
                <w:rFonts w:asciiTheme="minorEastAsia" w:hAnsiTheme="minorEastAsia" w:cs="ＭＳ Ｐゴシック"/>
                <w:kern w:val="0"/>
                <w:sz w:val="24"/>
                <w:szCs w:val="24"/>
              </w:rPr>
            </w:pPr>
            <w:r w:rsidRPr="00573201">
              <w:rPr>
                <w:rFonts w:asciiTheme="minorEastAsia" w:hAnsiTheme="minorEastAsia" w:cs="ＭＳ Ｐゴシック" w:hint="eastAsia"/>
                <w:kern w:val="0"/>
                <w:sz w:val="24"/>
                <w:szCs w:val="24"/>
              </w:rPr>
              <w:t>通常版</w:t>
            </w:r>
          </w:p>
        </w:tc>
        <w:tc>
          <w:tcPr>
            <w:tcW w:w="3142" w:type="dxa"/>
            <w:gridSpan w:val="2"/>
            <w:tcBorders>
              <w:top w:val="single" w:sz="12" w:space="0" w:color="auto"/>
              <w:left w:val="nil"/>
              <w:right w:val="single" w:sz="12" w:space="0" w:color="auto"/>
            </w:tcBorders>
            <w:shd w:val="clear" w:color="auto" w:fill="auto"/>
            <w:vAlign w:val="center"/>
            <w:hideMark/>
          </w:tcPr>
          <w:p w:rsidR="0090195C" w:rsidRPr="00573201" w:rsidRDefault="0090195C" w:rsidP="00763D2E">
            <w:pPr>
              <w:widowControl/>
              <w:jc w:val="center"/>
              <w:rPr>
                <w:rFonts w:asciiTheme="minorEastAsia" w:hAnsiTheme="minorEastAsia" w:cs="ＭＳ Ｐゴシック"/>
                <w:kern w:val="0"/>
                <w:sz w:val="24"/>
                <w:szCs w:val="24"/>
              </w:rPr>
            </w:pPr>
            <w:r w:rsidRPr="00573201">
              <w:rPr>
                <w:rFonts w:asciiTheme="minorEastAsia" w:hAnsiTheme="minorEastAsia" w:cs="ＭＳ Ｐゴシック" w:hint="eastAsia"/>
                <w:kern w:val="0"/>
                <w:sz w:val="24"/>
                <w:szCs w:val="24"/>
              </w:rPr>
              <w:t>簡易版</w:t>
            </w:r>
          </w:p>
        </w:tc>
      </w:tr>
      <w:tr w:rsidR="0090195C" w:rsidRPr="00573201" w:rsidTr="00763D2E">
        <w:trPr>
          <w:trHeight w:val="285"/>
        </w:trPr>
        <w:tc>
          <w:tcPr>
            <w:tcW w:w="2798" w:type="dxa"/>
            <w:vMerge/>
            <w:tcBorders>
              <w:top w:val="nil"/>
              <w:left w:val="single" w:sz="12" w:space="0" w:color="auto"/>
              <w:bottom w:val="single" w:sz="12" w:space="0" w:color="auto"/>
              <w:right w:val="single" w:sz="4" w:space="0" w:color="auto"/>
            </w:tcBorders>
            <w:vAlign w:val="center"/>
            <w:hideMark/>
          </w:tcPr>
          <w:p w:rsidR="0090195C" w:rsidRPr="00573201" w:rsidRDefault="0090195C" w:rsidP="00763D2E">
            <w:pPr>
              <w:widowControl/>
              <w:jc w:val="left"/>
              <w:rPr>
                <w:rFonts w:asciiTheme="minorEastAsia" w:hAnsiTheme="minorEastAsia" w:cs="ＭＳ Ｐゴシック"/>
                <w:kern w:val="0"/>
                <w:sz w:val="24"/>
                <w:szCs w:val="24"/>
              </w:rPr>
            </w:pPr>
          </w:p>
        </w:tc>
        <w:tc>
          <w:tcPr>
            <w:tcW w:w="857" w:type="dxa"/>
            <w:vMerge/>
            <w:tcBorders>
              <w:top w:val="nil"/>
              <w:left w:val="single" w:sz="4" w:space="0" w:color="auto"/>
              <w:bottom w:val="single" w:sz="12" w:space="0" w:color="auto"/>
              <w:right w:val="single" w:sz="4" w:space="0" w:color="auto"/>
            </w:tcBorders>
            <w:vAlign w:val="center"/>
            <w:hideMark/>
          </w:tcPr>
          <w:p w:rsidR="0090195C" w:rsidRPr="00573201" w:rsidRDefault="0090195C" w:rsidP="00763D2E">
            <w:pPr>
              <w:widowControl/>
              <w:jc w:val="left"/>
              <w:rPr>
                <w:rFonts w:asciiTheme="minorEastAsia" w:hAnsiTheme="minorEastAsia" w:cs="ＭＳ Ｐゴシック"/>
                <w:kern w:val="0"/>
                <w:sz w:val="24"/>
                <w:szCs w:val="24"/>
              </w:rPr>
            </w:pPr>
          </w:p>
        </w:tc>
        <w:tc>
          <w:tcPr>
            <w:tcW w:w="1567" w:type="dxa"/>
            <w:tcBorders>
              <w:top w:val="nil"/>
              <w:left w:val="nil"/>
              <w:bottom w:val="single" w:sz="12" w:space="0" w:color="auto"/>
              <w:right w:val="dotted" w:sz="4" w:space="0" w:color="auto"/>
            </w:tcBorders>
            <w:shd w:val="clear" w:color="auto" w:fill="auto"/>
            <w:vAlign w:val="center"/>
            <w:hideMark/>
          </w:tcPr>
          <w:p w:rsidR="0090195C" w:rsidRPr="00573201" w:rsidRDefault="0090195C" w:rsidP="00763D2E">
            <w:pPr>
              <w:widowControl/>
              <w:jc w:val="center"/>
              <w:rPr>
                <w:rFonts w:asciiTheme="minorEastAsia" w:hAnsiTheme="minorEastAsia" w:cs="ＭＳ Ｐゴシック"/>
                <w:kern w:val="0"/>
                <w:sz w:val="24"/>
                <w:szCs w:val="24"/>
              </w:rPr>
            </w:pPr>
            <w:r w:rsidRPr="00573201">
              <w:rPr>
                <w:rFonts w:asciiTheme="minorEastAsia" w:hAnsiTheme="minorEastAsia" w:cs="ＭＳ Ｐゴシック" w:hint="eastAsia"/>
                <w:kern w:val="0"/>
                <w:sz w:val="24"/>
                <w:szCs w:val="24"/>
              </w:rPr>
              <w:t>2016/6/29</w:t>
            </w:r>
          </w:p>
        </w:tc>
        <w:tc>
          <w:tcPr>
            <w:tcW w:w="1701" w:type="dxa"/>
            <w:tcBorders>
              <w:top w:val="nil"/>
              <w:left w:val="dotted" w:sz="4" w:space="0" w:color="auto"/>
              <w:bottom w:val="single" w:sz="12" w:space="0" w:color="auto"/>
              <w:right w:val="single" w:sz="4" w:space="0" w:color="auto"/>
            </w:tcBorders>
            <w:shd w:val="clear" w:color="auto" w:fill="auto"/>
            <w:vAlign w:val="center"/>
            <w:hideMark/>
          </w:tcPr>
          <w:p w:rsidR="0090195C" w:rsidRPr="00573201" w:rsidRDefault="0090195C" w:rsidP="00763D2E">
            <w:pPr>
              <w:widowControl/>
              <w:jc w:val="center"/>
              <w:rPr>
                <w:rFonts w:asciiTheme="minorEastAsia" w:hAnsiTheme="minorEastAsia" w:cs="ＭＳ Ｐゴシック"/>
                <w:kern w:val="0"/>
                <w:sz w:val="24"/>
                <w:szCs w:val="24"/>
              </w:rPr>
            </w:pPr>
            <w:r w:rsidRPr="00573201">
              <w:rPr>
                <w:rFonts w:asciiTheme="minorEastAsia" w:hAnsiTheme="minorEastAsia" w:cs="ＭＳ Ｐゴシック" w:hint="eastAsia"/>
                <w:kern w:val="0"/>
                <w:sz w:val="24"/>
                <w:szCs w:val="24"/>
              </w:rPr>
              <w:t>1,301</w:t>
            </w:r>
          </w:p>
        </w:tc>
        <w:tc>
          <w:tcPr>
            <w:tcW w:w="1431" w:type="dxa"/>
            <w:tcBorders>
              <w:top w:val="nil"/>
              <w:left w:val="nil"/>
              <w:bottom w:val="single" w:sz="12" w:space="0" w:color="auto"/>
              <w:right w:val="dotted" w:sz="4" w:space="0" w:color="auto"/>
            </w:tcBorders>
            <w:shd w:val="clear" w:color="auto" w:fill="auto"/>
            <w:vAlign w:val="center"/>
            <w:hideMark/>
          </w:tcPr>
          <w:p w:rsidR="0090195C" w:rsidRPr="00573201" w:rsidRDefault="0090195C" w:rsidP="00763D2E">
            <w:pPr>
              <w:widowControl/>
              <w:jc w:val="center"/>
              <w:rPr>
                <w:rFonts w:asciiTheme="minorEastAsia" w:hAnsiTheme="minorEastAsia" w:cs="ＭＳ Ｐゴシック"/>
                <w:kern w:val="0"/>
                <w:sz w:val="24"/>
                <w:szCs w:val="24"/>
              </w:rPr>
            </w:pPr>
            <w:r w:rsidRPr="00573201">
              <w:rPr>
                <w:rFonts w:asciiTheme="minorEastAsia" w:hAnsiTheme="minorEastAsia" w:cs="ＭＳ Ｐゴシック" w:hint="eastAsia"/>
                <w:kern w:val="0"/>
                <w:sz w:val="24"/>
                <w:szCs w:val="24"/>
              </w:rPr>
              <w:t>2016/6/15</w:t>
            </w:r>
          </w:p>
        </w:tc>
        <w:tc>
          <w:tcPr>
            <w:tcW w:w="1711" w:type="dxa"/>
            <w:tcBorders>
              <w:top w:val="nil"/>
              <w:left w:val="dotted" w:sz="4" w:space="0" w:color="auto"/>
              <w:bottom w:val="single" w:sz="12" w:space="0" w:color="auto"/>
              <w:right w:val="single" w:sz="12" w:space="0" w:color="auto"/>
            </w:tcBorders>
            <w:shd w:val="clear" w:color="auto" w:fill="auto"/>
            <w:noWrap/>
            <w:vAlign w:val="center"/>
            <w:hideMark/>
          </w:tcPr>
          <w:p w:rsidR="0090195C" w:rsidRPr="00573201" w:rsidRDefault="0090195C" w:rsidP="00763D2E">
            <w:pPr>
              <w:widowControl/>
              <w:jc w:val="center"/>
              <w:rPr>
                <w:rFonts w:asciiTheme="minorEastAsia" w:hAnsiTheme="minorEastAsia" w:cs="ＭＳ Ｐゴシック"/>
                <w:kern w:val="0"/>
                <w:sz w:val="24"/>
                <w:szCs w:val="24"/>
              </w:rPr>
            </w:pPr>
            <w:r w:rsidRPr="00573201">
              <w:rPr>
                <w:rFonts w:asciiTheme="minorEastAsia" w:hAnsiTheme="minorEastAsia" w:cs="ＭＳ Ｐゴシック" w:hint="eastAsia"/>
                <w:kern w:val="0"/>
                <w:sz w:val="24"/>
                <w:szCs w:val="24"/>
              </w:rPr>
              <w:t>909</w:t>
            </w:r>
          </w:p>
        </w:tc>
      </w:tr>
    </w:tbl>
    <w:p w:rsidR="0090195C" w:rsidRPr="00573201" w:rsidRDefault="0090195C" w:rsidP="0090195C">
      <w:pPr>
        <w:rPr>
          <w:rFonts w:asciiTheme="minorEastAsia" w:hAnsiTheme="minorEastAsia"/>
          <w:sz w:val="24"/>
          <w:szCs w:val="24"/>
        </w:rPr>
      </w:pPr>
    </w:p>
    <w:p w:rsidR="0090195C" w:rsidRPr="00573201" w:rsidRDefault="0090195C" w:rsidP="0090195C">
      <w:pPr>
        <w:pStyle w:val="a3"/>
        <w:ind w:left="274" w:hangingChars="100" w:hanging="274"/>
        <w:rPr>
          <w:rFonts w:asciiTheme="minorEastAsia" w:eastAsiaTheme="minorEastAsia" w:hAnsiTheme="minorEastAsia" w:cstheme="minorBidi"/>
          <w:sz w:val="24"/>
          <w:szCs w:val="24"/>
        </w:rPr>
      </w:pPr>
      <w:r w:rsidRPr="00573201">
        <w:rPr>
          <w:rFonts w:asciiTheme="minorEastAsia" w:eastAsiaTheme="minorEastAsia" w:hAnsiTheme="minorEastAsia" w:cstheme="minorBidi" w:hint="eastAsia"/>
          <w:sz w:val="24"/>
          <w:szCs w:val="24"/>
        </w:rPr>
        <w:t>・「起終点駅ターミナル」のモニター版を聴いてみました。僕は説明の簡単なのが好きなので、モニター版でも満足できますが、聴き比べてみると、やはり通常版のほうが内容をよく理解できて、簡易版では物足りなく感じました。</w:t>
      </w:r>
    </w:p>
    <w:p w:rsidR="0090195C" w:rsidRPr="00573201" w:rsidRDefault="0090195C" w:rsidP="0090195C">
      <w:pPr>
        <w:pStyle w:val="a3"/>
        <w:ind w:left="274" w:hangingChars="100" w:hanging="274"/>
        <w:rPr>
          <w:rFonts w:asciiTheme="minorEastAsia" w:eastAsiaTheme="minorEastAsia" w:hAnsiTheme="minorEastAsia" w:cstheme="minorBidi"/>
          <w:sz w:val="24"/>
          <w:szCs w:val="24"/>
        </w:rPr>
      </w:pPr>
      <w:r w:rsidRPr="00573201">
        <w:rPr>
          <w:rFonts w:asciiTheme="minorEastAsia" w:eastAsiaTheme="minorEastAsia" w:hAnsiTheme="minorEastAsia" w:cstheme="minorBidi" w:hint="eastAsia"/>
          <w:sz w:val="24"/>
          <w:szCs w:val="24"/>
        </w:rPr>
        <w:t>・僕の好みは、「双方の中間」が良いです。特に表情の説明などは主観が混じるので、聴手の想像に委ねるべきだと日頃から思っています。その点、シネマ・デイジーは説明過多だと思います。</w:t>
      </w:r>
    </w:p>
    <w:p w:rsidR="0090195C" w:rsidRPr="00573201" w:rsidRDefault="0090195C" w:rsidP="0090195C">
      <w:pPr>
        <w:pStyle w:val="a3"/>
        <w:rPr>
          <w:rFonts w:asciiTheme="minorEastAsia" w:eastAsiaTheme="minorEastAsia" w:hAnsiTheme="minorEastAsia" w:cstheme="minorBidi"/>
          <w:sz w:val="24"/>
          <w:szCs w:val="24"/>
        </w:rPr>
      </w:pPr>
    </w:p>
    <w:p w:rsidR="0090195C" w:rsidRPr="00573201" w:rsidRDefault="0090195C" w:rsidP="0090195C">
      <w:pPr>
        <w:rPr>
          <w:rFonts w:asciiTheme="minorEastAsia" w:hAnsiTheme="minorEastAsia"/>
          <w:sz w:val="24"/>
          <w:szCs w:val="24"/>
        </w:rPr>
      </w:pPr>
    </w:p>
    <w:p w:rsidR="0090195C" w:rsidRPr="00573201" w:rsidRDefault="0090195C" w:rsidP="0090195C">
      <w:pPr>
        <w:rPr>
          <w:rFonts w:asciiTheme="minorEastAsia" w:hAnsiTheme="minorEastAsia"/>
          <w:sz w:val="24"/>
          <w:szCs w:val="24"/>
        </w:rPr>
      </w:pPr>
      <w:r w:rsidRPr="00573201">
        <w:rPr>
          <w:rFonts w:asciiTheme="minorEastAsia" w:hAnsiTheme="minorEastAsia" w:hint="eastAsia"/>
          <w:sz w:val="24"/>
          <w:szCs w:val="24"/>
        </w:rPr>
        <w:t>③主音声・音声解説の出力を分ける</w:t>
      </w:r>
    </w:p>
    <w:tbl>
      <w:tblPr>
        <w:tblW w:w="10065" w:type="dxa"/>
        <w:tblInd w:w="-5" w:type="dxa"/>
        <w:tblCellMar>
          <w:left w:w="99" w:type="dxa"/>
          <w:right w:w="99" w:type="dxa"/>
        </w:tblCellMar>
        <w:tblLook w:val="04A0" w:firstRow="1" w:lastRow="0" w:firstColumn="1" w:lastColumn="0" w:noHBand="0" w:noVBand="1"/>
      </w:tblPr>
      <w:tblGrid>
        <w:gridCol w:w="2433"/>
        <w:gridCol w:w="1084"/>
        <w:gridCol w:w="1431"/>
        <w:gridCol w:w="1843"/>
        <w:gridCol w:w="1431"/>
        <w:gridCol w:w="1843"/>
      </w:tblGrid>
      <w:tr w:rsidR="0090195C" w:rsidRPr="00573201" w:rsidTr="00763D2E">
        <w:trPr>
          <w:trHeight w:val="270"/>
        </w:trPr>
        <w:tc>
          <w:tcPr>
            <w:tcW w:w="2550" w:type="dxa"/>
            <w:vMerge w:val="restart"/>
            <w:tcBorders>
              <w:top w:val="single" w:sz="12" w:space="0" w:color="auto"/>
              <w:left w:val="single" w:sz="12" w:space="0" w:color="auto"/>
              <w:bottom w:val="single" w:sz="4" w:space="0" w:color="auto"/>
              <w:right w:val="single" w:sz="4" w:space="0" w:color="auto"/>
            </w:tcBorders>
            <w:shd w:val="clear" w:color="auto" w:fill="auto"/>
            <w:vAlign w:val="center"/>
            <w:hideMark/>
          </w:tcPr>
          <w:p w:rsidR="0090195C" w:rsidRPr="00573201" w:rsidRDefault="0090195C" w:rsidP="00763D2E">
            <w:pPr>
              <w:widowControl/>
              <w:jc w:val="center"/>
              <w:rPr>
                <w:rFonts w:asciiTheme="minorEastAsia" w:hAnsiTheme="minorEastAsia" w:cs="ＭＳ Ｐゴシック"/>
                <w:kern w:val="0"/>
                <w:sz w:val="24"/>
                <w:szCs w:val="24"/>
              </w:rPr>
            </w:pPr>
            <w:r w:rsidRPr="00573201">
              <w:rPr>
                <w:rFonts w:asciiTheme="minorEastAsia" w:hAnsiTheme="minorEastAsia" w:cs="ＭＳ Ｐゴシック" w:hint="eastAsia"/>
                <w:kern w:val="0"/>
                <w:sz w:val="24"/>
                <w:szCs w:val="24"/>
              </w:rPr>
              <w:t>映画のタイトル</w:t>
            </w:r>
          </w:p>
        </w:tc>
        <w:tc>
          <w:tcPr>
            <w:tcW w:w="1126" w:type="dxa"/>
            <w:vMerge w:val="restart"/>
            <w:tcBorders>
              <w:top w:val="single" w:sz="12" w:space="0" w:color="auto"/>
              <w:left w:val="single" w:sz="4" w:space="0" w:color="auto"/>
              <w:bottom w:val="single" w:sz="4" w:space="0" w:color="auto"/>
              <w:right w:val="single" w:sz="4" w:space="0" w:color="auto"/>
            </w:tcBorders>
            <w:shd w:val="clear" w:color="auto" w:fill="auto"/>
            <w:vAlign w:val="center"/>
            <w:hideMark/>
          </w:tcPr>
          <w:p w:rsidR="0090195C" w:rsidRPr="00573201" w:rsidRDefault="0090195C" w:rsidP="00763D2E">
            <w:pPr>
              <w:widowControl/>
              <w:jc w:val="center"/>
              <w:rPr>
                <w:rFonts w:asciiTheme="minorEastAsia" w:hAnsiTheme="minorEastAsia" w:cs="ＭＳ Ｐゴシック"/>
                <w:kern w:val="0"/>
                <w:sz w:val="24"/>
                <w:szCs w:val="24"/>
              </w:rPr>
            </w:pPr>
            <w:r w:rsidRPr="00573201">
              <w:rPr>
                <w:rFonts w:asciiTheme="minorEastAsia" w:hAnsiTheme="minorEastAsia" w:cs="ＭＳ Ｐゴシック" w:hint="eastAsia"/>
                <w:kern w:val="0"/>
                <w:sz w:val="24"/>
                <w:szCs w:val="24"/>
              </w:rPr>
              <w:t>製作館名</w:t>
            </w:r>
          </w:p>
        </w:tc>
        <w:tc>
          <w:tcPr>
            <w:tcW w:w="3268" w:type="dxa"/>
            <w:gridSpan w:val="2"/>
            <w:tcBorders>
              <w:top w:val="single" w:sz="12" w:space="0" w:color="auto"/>
              <w:left w:val="nil"/>
              <w:bottom w:val="single" w:sz="4" w:space="0" w:color="auto"/>
              <w:right w:val="single" w:sz="4" w:space="0" w:color="auto"/>
            </w:tcBorders>
            <w:shd w:val="clear" w:color="auto" w:fill="auto"/>
            <w:noWrap/>
            <w:vAlign w:val="center"/>
            <w:hideMark/>
          </w:tcPr>
          <w:p w:rsidR="0090195C" w:rsidRPr="00573201" w:rsidRDefault="0090195C" w:rsidP="00763D2E">
            <w:pPr>
              <w:widowControl/>
              <w:jc w:val="center"/>
              <w:rPr>
                <w:rFonts w:asciiTheme="minorEastAsia" w:hAnsiTheme="minorEastAsia" w:cs="ＭＳ Ｐゴシック"/>
                <w:kern w:val="0"/>
                <w:sz w:val="24"/>
                <w:szCs w:val="24"/>
              </w:rPr>
            </w:pPr>
            <w:r w:rsidRPr="00573201">
              <w:rPr>
                <w:rFonts w:asciiTheme="minorEastAsia" w:hAnsiTheme="minorEastAsia" w:cs="ＭＳ Ｐゴシック" w:hint="eastAsia"/>
                <w:kern w:val="0"/>
                <w:sz w:val="24"/>
                <w:szCs w:val="24"/>
              </w:rPr>
              <w:t>製作形式</w:t>
            </w:r>
          </w:p>
        </w:tc>
        <w:tc>
          <w:tcPr>
            <w:tcW w:w="3121" w:type="dxa"/>
            <w:gridSpan w:val="2"/>
            <w:tcBorders>
              <w:top w:val="single" w:sz="12" w:space="0" w:color="auto"/>
              <w:left w:val="nil"/>
              <w:bottom w:val="single" w:sz="4" w:space="0" w:color="auto"/>
              <w:right w:val="single" w:sz="12" w:space="0" w:color="auto"/>
            </w:tcBorders>
            <w:shd w:val="clear" w:color="auto" w:fill="auto"/>
            <w:noWrap/>
            <w:vAlign w:val="center"/>
            <w:hideMark/>
          </w:tcPr>
          <w:p w:rsidR="0090195C" w:rsidRPr="00573201" w:rsidRDefault="0090195C" w:rsidP="00763D2E">
            <w:pPr>
              <w:widowControl/>
              <w:jc w:val="center"/>
              <w:rPr>
                <w:rFonts w:asciiTheme="minorEastAsia" w:hAnsiTheme="minorEastAsia" w:cs="ＭＳ Ｐゴシック"/>
                <w:kern w:val="0"/>
                <w:sz w:val="24"/>
                <w:szCs w:val="24"/>
              </w:rPr>
            </w:pPr>
            <w:r w:rsidRPr="00573201">
              <w:rPr>
                <w:rFonts w:asciiTheme="minorEastAsia" w:hAnsiTheme="minorEastAsia" w:cs="ＭＳ Ｐゴシック" w:hint="eastAsia"/>
                <w:kern w:val="0"/>
                <w:sz w:val="24"/>
                <w:szCs w:val="24"/>
              </w:rPr>
              <w:t>製作形式</w:t>
            </w:r>
          </w:p>
        </w:tc>
      </w:tr>
      <w:tr w:rsidR="0090195C" w:rsidRPr="00573201" w:rsidTr="00763D2E">
        <w:trPr>
          <w:trHeight w:val="300"/>
        </w:trPr>
        <w:tc>
          <w:tcPr>
            <w:tcW w:w="2550" w:type="dxa"/>
            <w:vMerge/>
            <w:tcBorders>
              <w:top w:val="single" w:sz="4" w:space="0" w:color="auto"/>
              <w:left w:val="single" w:sz="12" w:space="0" w:color="auto"/>
              <w:bottom w:val="single" w:sz="12" w:space="0" w:color="auto"/>
              <w:right w:val="single" w:sz="4" w:space="0" w:color="auto"/>
            </w:tcBorders>
            <w:vAlign w:val="center"/>
            <w:hideMark/>
          </w:tcPr>
          <w:p w:rsidR="0090195C" w:rsidRPr="00573201" w:rsidRDefault="0090195C" w:rsidP="00763D2E">
            <w:pPr>
              <w:widowControl/>
              <w:jc w:val="left"/>
              <w:rPr>
                <w:rFonts w:asciiTheme="minorEastAsia" w:hAnsiTheme="minorEastAsia" w:cs="ＭＳ Ｐゴシック"/>
                <w:kern w:val="0"/>
                <w:sz w:val="24"/>
                <w:szCs w:val="24"/>
              </w:rPr>
            </w:pPr>
          </w:p>
        </w:tc>
        <w:tc>
          <w:tcPr>
            <w:tcW w:w="1126" w:type="dxa"/>
            <w:vMerge/>
            <w:tcBorders>
              <w:top w:val="single" w:sz="4" w:space="0" w:color="auto"/>
              <w:left w:val="single" w:sz="4" w:space="0" w:color="auto"/>
              <w:bottom w:val="single" w:sz="12" w:space="0" w:color="auto"/>
              <w:right w:val="single" w:sz="4" w:space="0" w:color="auto"/>
            </w:tcBorders>
            <w:vAlign w:val="center"/>
            <w:hideMark/>
          </w:tcPr>
          <w:p w:rsidR="0090195C" w:rsidRPr="00573201" w:rsidRDefault="0090195C" w:rsidP="00763D2E">
            <w:pPr>
              <w:widowControl/>
              <w:jc w:val="center"/>
              <w:rPr>
                <w:rFonts w:asciiTheme="minorEastAsia" w:hAnsiTheme="minorEastAsia" w:cs="ＭＳ Ｐゴシック"/>
                <w:kern w:val="0"/>
                <w:sz w:val="24"/>
                <w:szCs w:val="24"/>
              </w:rPr>
            </w:pPr>
          </w:p>
        </w:tc>
        <w:tc>
          <w:tcPr>
            <w:tcW w:w="1425" w:type="dxa"/>
            <w:tcBorders>
              <w:top w:val="nil"/>
              <w:left w:val="nil"/>
              <w:bottom w:val="single" w:sz="12" w:space="0" w:color="auto"/>
              <w:right w:val="single" w:sz="4" w:space="0" w:color="auto"/>
            </w:tcBorders>
            <w:shd w:val="clear" w:color="auto" w:fill="auto"/>
            <w:vAlign w:val="center"/>
            <w:hideMark/>
          </w:tcPr>
          <w:p w:rsidR="0090195C" w:rsidRPr="00573201" w:rsidRDefault="0090195C" w:rsidP="00763D2E">
            <w:pPr>
              <w:widowControl/>
              <w:jc w:val="center"/>
              <w:rPr>
                <w:rFonts w:asciiTheme="minorEastAsia" w:hAnsiTheme="minorEastAsia" w:cs="ＭＳ Ｐゴシック"/>
                <w:kern w:val="0"/>
                <w:sz w:val="24"/>
                <w:szCs w:val="24"/>
              </w:rPr>
            </w:pPr>
            <w:r w:rsidRPr="00573201">
              <w:rPr>
                <w:rFonts w:asciiTheme="minorEastAsia" w:hAnsiTheme="minorEastAsia" w:cs="ＭＳ Ｐゴシック" w:hint="eastAsia"/>
                <w:kern w:val="0"/>
                <w:sz w:val="24"/>
                <w:szCs w:val="24"/>
              </w:rPr>
              <w:t>完成日</w:t>
            </w:r>
          </w:p>
        </w:tc>
        <w:tc>
          <w:tcPr>
            <w:tcW w:w="1843" w:type="dxa"/>
            <w:tcBorders>
              <w:top w:val="nil"/>
              <w:left w:val="nil"/>
              <w:bottom w:val="single" w:sz="12" w:space="0" w:color="auto"/>
              <w:right w:val="single" w:sz="4" w:space="0" w:color="auto"/>
            </w:tcBorders>
            <w:shd w:val="clear" w:color="auto" w:fill="auto"/>
            <w:vAlign w:val="center"/>
            <w:hideMark/>
          </w:tcPr>
          <w:p w:rsidR="0090195C" w:rsidRPr="00573201" w:rsidRDefault="0090195C" w:rsidP="00763D2E">
            <w:pPr>
              <w:widowControl/>
              <w:jc w:val="center"/>
              <w:rPr>
                <w:rFonts w:asciiTheme="minorEastAsia" w:hAnsiTheme="minorEastAsia" w:cs="ＭＳ Ｐゴシック"/>
                <w:kern w:val="0"/>
                <w:sz w:val="24"/>
                <w:szCs w:val="24"/>
              </w:rPr>
            </w:pPr>
            <w:r w:rsidRPr="00573201">
              <w:rPr>
                <w:rFonts w:asciiTheme="minorEastAsia" w:hAnsiTheme="minorEastAsia" w:cs="ＭＳ Ｐゴシック" w:hint="eastAsia"/>
                <w:kern w:val="0"/>
                <w:sz w:val="24"/>
                <w:szCs w:val="24"/>
              </w:rPr>
              <w:t>ダウンロード数</w:t>
            </w:r>
          </w:p>
        </w:tc>
        <w:tc>
          <w:tcPr>
            <w:tcW w:w="1278" w:type="dxa"/>
            <w:tcBorders>
              <w:top w:val="nil"/>
              <w:left w:val="nil"/>
              <w:bottom w:val="single" w:sz="12" w:space="0" w:color="auto"/>
              <w:right w:val="single" w:sz="4" w:space="0" w:color="auto"/>
            </w:tcBorders>
            <w:shd w:val="clear" w:color="auto" w:fill="auto"/>
            <w:vAlign w:val="center"/>
            <w:hideMark/>
          </w:tcPr>
          <w:p w:rsidR="0090195C" w:rsidRPr="00573201" w:rsidRDefault="0090195C" w:rsidP="00763D2E">
            <w:pPr>
              <w:widowControl/>
              <w:jc w:val="center"/>
              <w:rPr>
                <w:rFonts w:asciiTheme="minorEastAsia" w:hAnsiTheme="minorEastAsia" w:cs="ＭＳ Ｐゴシック"/>
                <w:kern w:val="0"/>
                <w:sz w:val="24"/>
                <w:szCs w:val="24"/>
              </w:rPr>
            </w:pPr>
            <w:r w:rsidRPr="00573201">
              <w:rPr>
                <w:rFonts w:asciiTheme="minorEastAsia" w:hAnsiTheme="minorEastAsia" w:cs="ＭＳ Ｐゴシック" w:hint="eastAsia"/>
                <w:kern w:val="0"/>
                <w:sz w:val="24"/>
                <w:szCs w:val="24"/>
              </w:rPr>
              <w:t>完成日</w:t>
            </w:r>
          </w:p>
        </w:tc>
        <w:tc>
          <w:tcPr>
            <w:tcW w:w="1843" w:type="dxa"/>
            <w:tcBorders>
              <w:top w:val="nil"/>
              <w:left w:val="nil"/>
              <w:bottom w:val="single" w:sz="12" w:space="0" w:color="auto"/>
              <w:right w:val="single" w:sz="12" w:space="0" w:color="auto"/>
            </w:tcBorders>
            <w:shd w:val="clear" w:color="auto" w:fill="auto"/>
            <w:vAlign w:val="center"/>
            <w:hideMark/>
          </w:tcPr>
          <w:p w:rsidR="0090195C" w:rsidRPr="00573201" w:rsidRDefault="0090195C" w:rsidP="00763D2E">
            <w:pPr>
              <w:widowControl/>
              <w:jc w:val="center"/>
              <w:rPr>
                <w:rFonts w:asciiTheme="minorEastAsia" w:hAnsiTheme="minorEastAsia" w:cs="ＭＳ Ｐゴシック"/>
                <w:kern w:val="0"/>
                <w:sz w:val="24"/>
                <w:szCs w:val="24"/>
              </w:rPr>
            </w:pPr>
            <w:r w:rsidRPr="00573201">
              <w:rPr>
                <w:rFonts w:asciiTheme="minorEastAsia" w:hAnsiTheme="minorEastAsia" w:cs="ＭＳ Ｐゴシック" w:hint="eastAsia"/>
                <w:kern w:val="0"/>
                <w:sz w:val="24"/>
                <w:szCs w:val="24"/>
              </w:rPr>
              <w:t>ダウンロード数</w:t>
            </w:r>
          </w:p>
        </w:tc>
      </w:tr>
      <w:tr w:rsidR="0090195C" w:rsidRPr="00573201" w:rsidTr="00763D2E">
        <w:trPr>
          <w:trHeight w:val="300"/>
        </w:trPr>
        <w:tc>
          <w:tcPr>
            <w:tcW w:w="2550" w:type="dxa"/>
            <w:vMerge w:val="restart"/>
            <w:tcBorders>
              <w:top w:val="single" w:sz="12" w:space="0" w:color="auto"/>
              <w:left w:val="single" w:sz="12" w:space="0" w:color="auto"/>
              <w:bottom w:val="single" w:sz="4" w:space="0" w:color="auto"/>
              <w:right w:val="single" w:sz="4" w:space="0" w:color="auto"/>
            </w:tcBorders>
            <w:shd w:val="clear" w:color="auto" w:fill="auto"/>
            <w:vAlign w:val="center"/>
            <w:hideMark/>
          </w:tcPr>
          <w:p w:rsidR="0090195C" w:rsidRPr="00573201" w:rsidRDefault="0090195C" w:rsidP="00763D2E">
            <w:pPr>
              <w:widowControl/>
              <w:jc w:val="center"/>
              <w:rPr>
                <w:rFonts w:asciiTheme="minorEastAsia" w:hAnsiTheme="minorEastAsia" w:cs="ＭＳ Ｐゴシック"/>
                <w:kern w:val="0"/>
                <w:sz w:val="24"/>
                <w:szCs w:val="24"/>
              </w:rPr>
            </w:pPr>
            <w:r w:rsidRPr="00573201">
              <w:rPr>
                <w:rFonts w:asciiTheme="minorEastAsia" w:hAnsiTheme="minorEastAsia" w:cs="ＭＳ Ｐゴシック" w:hint="eastAsia"/>
                <w:kern w:val="0"/>
                <w:sz w:val="24"/>
                <w:szCs w:val="24"/>
              </w:rPr>
              <w:t>アナと雪の女王</w:t>
            </w:r>
          </w:p>
        </w:tc>
        <w:tc>
          <w:tcPr>
            <w:tcW w:w="1126" w:type="dxa"/>
            <w:vMerge w:val="restart"/>
            <w:tcBorders>
              <w:top w:val="single" w:sz="12" w:space="0" w:color="auto"/>
              <w:left w:val="single" w:sz="4" w:space="0" w:color="auto"/>
              <w:bottom w:val="single" w:sz="4" w:space="0" w:color="auto"/>
              <w:right w:val="single" w:sz="4" w:space="0" w:color="auto"/>
            </w:tcBorders>
            <w:shd w:val="clear" w:color="auto" w:fill="auto"/>
            <w:vAlign w:val="center"/>
            <w:hideMark/>
          </w:tcPr>
          <w:p w:rsidR="0090195C" w:rsidRPr="00573201" w:rsidRDefault="0090195C" w:rsidP="00763D2E">
            <w:pPr>
              <w:widowControl/>
              <w:jc w:val="center"/>
              <w:rPr>
                <w:rFonts w:asciiTheme="minorEastAsia" w:hAnsiTheme="minorEastAsia" w:cs="ＭＳ Ｐゴシック"/>
                <w:kern w:val="0"/>
                <w:sz w:val="24"/>
                <w:szCs w:val="24"/>
              </w:rPr>
            </w:pPr>
            <w:r w:rsidRPr="00573201">
              <w:rPr>
                <w:rFonts w:asciiTheme="minorEastAsia" w:hAnsiTheme="minorEastAsia" w:cs="ＭＳ Ｐゴシック" w:hint="eastAsia"/>
                <w:kern w:val="0"/>
                <w:sz w:val="24"/>
                <w:szCs w:val="24"/>
              </w:rPr>
              <w:t>京ラ</w:t>
            </w:r>
          </w:p>
        </w:tc>
        <w:tc>
          <w:tcPr>
            <w:tcW w:w="3268" w:type="dxa"/>
            <w:gridSpan w:val="2"/>
            <w:tcBorders>
              <w:top w:val="single" w:sz="12" w:space="0" w:color="auto"/>
              <w:left w:val="nil"/>
              <w:right w:val="single" w:sz="4" w:space="0" w:color="auto"/>
            </w:tcBorders>
            <w:shd w:val="clear" w:color="auto" w:fill="auto"/>
            <w:vAlign w:val="center"/>
            <w:hideMark/>
          </w:tcPr>
          <w:p w:rsidR="0090195C" w:rsidRPr="00573201" w:rsidRDefault="0090195C" w:rsidP="00763D2E">
            <w:pPr>
              <w:widowControl/>
              <w:jc w:val="center"/>
              <w:rPr>
                <w:rFonts w:asciiTheme="minorEastAsia" w:hAnsiTheme="minorEastAsia" w:cs="ＭＳ Ｐゴシック"/>
                <w:kern w:val="0"/>
                <w:sz w:val="24"/>
                <w:szCs w:val="24"/>
              </w:rPr>
            </w:pPr>
            <w:r w:rsidRPr="00573201">
              <w:rPr>
                <w:rFonts w:asciiTheme="minorEastAsia" w:hAnsiTheme="minorEastAsia" w:cs="ＭＳ Ｐゴシック" w:hint="eastAsia"/>
                <w:kern w:val="0"/>
                <w:sz w:val="24"/>
                <w:szCs w:val="24"/>
              </w:rPr>
              <w:t>通常版</w:t>
            </w:r>
          </w:p>
        </w:tc>
        <w:tc>
          <w:tcPr>
            <w:tcW w:w="3121" w:type="dxa"/>
            <w:gridSpan w:val="2"/>
            <w:tcBorders>
              <w:top w:val="single" w:sz="12" w:space="0" w:color="auto"/>
              <w:left w:val="nil"/>
              <w:right w:val="single" w:sz="12" w:space="0" w:color="auto"/>
            </w:tcBorders>
            <w:shd w:val="clear" w:color="auto" w:fill="auto"/>
            <w:vAlign w:val="center"/>
            <w:hideMark/>
          </w:tcPr>
          <w:p w:rsidR="0090195C" w:rsidRPr="00573201" w:rsidRDefault="0090195C" w:rsidP="00763D2E">
            <w:pPr>
              <w:widowControl/>
              <w:jc w:val="center"/>
              <w:rPr>
                <w:rFonts w:asciiTheme="minorEastAsia" w:hAnsiTheme="minorEastAsia" w:cs="ＭＳ Ｐゴシック"/>
                <w:kern w:val="0"/>
                <w:sz w:val="24"/>
                <w:szCs w:val="24"/>
              </w:rPr>
            </w:pPr>
            <w:r w:rsidRPr="00573201">
              <w:rPr>
                <w:rFonts w:asciiTheme="minorEastAsia" w:hAnsiTheme="minorEastAsia" w:cs="ＭＳ Ｐゴシック" w:hint="eastAsia"/>
                <w:kern w:val="0"/>
                <w:sz w:val="24"/>
                <w:szCs w:val="24"/>
              </w:rPr>
              <w:t>LR音声版</w:t>
            </w:r>
          </w:p>
        </w:tc>
      </w:tr>
      <w:tr w:rsidR="0090195C" w:rsidRPr="00573201" w:rsidTr="00763D2E">
        <w:trPr>
          <w:trHeight w:val="315"/>
        </w:trPr>
        <w:tc>
          <w:tcPr>
            <w:tcW w:w="2550" w:type="dxa"/>
            <w:vMerge/>
            <w:tcBorders>
              <w:top w:val="nil"/>
              <w:left w:val="single" w:sz="12" w:space="0" w:color="auto"/>
              <w:bottom w:val="single" w:sz="12" w:space="0" w:color="auto"/>
              <w:right w:val="single" w:sz="4" w:space="0" w:color="auto"/>
            </w:tcBorders>
            <w:vAlign w:val="center"/>
            <w:hideMark/>
          </w:tcPr>
          <w:p w:rsidR="0090195C" w:rsidRPr="00573201" w:rsidRDefault="0090195C" w:rsidP="00763D2E">
            <w:pPr>
              <w:widowControl/>
              <w:jc w:val="left"/>
              <w:rPr>
                <w:rFonts w:asciiTheme="minorEastAsia" w:hAnsiTheme="minorEastAsia" w:cs="ＭＳ Ｐゴシック"/>
                <w:kern w:val="0"/>
                <w:sz w:val="24"/>
                <w:szCs w:val="24"/>
              </w:rPr>
            </w:pPr>
          </w:p>
        </w:tc>
        <w:tc>
          <w:tcPr>
            <w:tcW w:w="1126" w:type="dxa"/>
            <w:vMerge/>
            <w:tcBorders>
              <w:top w:val="nil"/>
              <w:left w:val="single" w:sz="4" w:space="0" w:color="auto"/>
              <w:bottom w:val="single" w:sz="12" w:space="0" w:color="auto"/>
              <w:right w:val="single" w:sz="4" w:space="0" w:color="auto"/>
            </w:tcBorders>
            <w:vAlign w:val="center"/>
            <w:hideMark/>
          </w:tcPr>
          <w:p w:rsidR="0090195C" w:rsidRPr="00573201" w:rsidRDefault="0090195C" w:rsidP="00763D2E">
            <w:pPr>
              <w:widowControl/>
              <w:jc w:val="left"/>
              <w:rPr>
                <w:rFonts w:asciiTheme="minorEastAsia" w:hAnsiTheme="minorEastAsia" w:cs="ＭＳ Ｐゴシック"/>
                <w:kern w:val="0"/>
                <w:sz w:val="24"/>
                <w:szCs w:val="24"/>
              </w:rPr>
            </w:pPr>
          </w:p>
        </w:tc>
        <w:tc>
          <w:tcPr>
            <w:tcW w:w="1425" w:type="dxa"/>
            <w:tcBorders>
              <w:top w:val="nil"/>
              <w:left w:val="nil"/>
              <w:bottom w:val="single" w:sz="12" w:space="0" w:color="auto"/>
              <w:right w:val="dotted" w:sz="4" w:space="0" w:color="auto"/>
            </w:tcBorders>
            <w:shd w:val="clear" w:color="auto" w:fill="auto"/>
            <w:vAlign w:val="center"/>
            <w:hideMark/>
          </w:tcPr>
          <w:p w:rsidR="0090195C" w:rsidRPr="00573201" w:rsidRDefault="0090195C" w:rsidP="00763D2E">
            <w:pPr>
              <w:widowControl/>
              <w:jc w:val="center"/>
              <w:rPr>
                <w:rFonts w:asciiTheme="minorEastAsia" w:hAnsiTheme="minorEastAsia" w:cs="ＭＳ Ｐゴシック"/>
                <w:kern w:val="0"/>
                <w:sz w:val="24"/>
                <w:szCs w:val="24"/>
              </w:rPr>
            </w:pPr>
            <w:r w:rsidRPr="00573201">
              <w:rPr>
                <w:rFonts w:asciiTheme="minorEastAsia" w:hAnsiTheme="minorEastAsia" w:cs="ＭＳ Ｐゴシック" w:hint="eastAsia"/>
                <w:kern w:val="0"/>
                <w:sz w:val="24"/>
                <w:szCs w:val="24"/>
              </w:rPr>
              <w:t>2014/9/16</w:t>
            </w:r>
          </w:p>
        </w:tc>
        <w:tc>
          <w:tcPr>
            <w:tcW w:w="1843" w:type="dxa"/>
            <w:tcBorders>
              <w:top w:val="nil"/>
              <w:left w:val="dotted" w:sz="4" w:space="0" w:color="auto"/>
              <w:bottom w:val="single" w:sz="12" w:space="0" w:color="auto"/>
              <w:right w:val="single" w:sz="4" w:space="0" w:color="auto"/>
            </w:tcBorders>
            <w:shd w:val="clear" w:color="auto" w:fill="auto"/>
            <w:vAlign w:val="center"/>
            <w:hideMark/>
          </w:tcPr>
          <w:p w:rsidR="0090195C" w:rsidRPr="00573201" w:rsidRDefault="0090195C" w:rsidP="00763D2E">
            <w:pPr>
              <w:widowControl/>
              <w:jc w:val="center"/>
              <w:rPr>
                <w:rFonts w:asciiTheme="minorEastAsia" w:hAnsiTheme="minorEastAsia" w:cs="ＭＳ Ｐゴシック"/>
                <w:kern w:val="0"/>
                <w:sz w:val="24"/>
                <w:szCs w:val="24"/>
              </w:rPr>
            </w:pPr>
            <w:r w:rsidRPr="00573201">
              <w:rPr>
                <w:rFonts w:asciiTheme="minorEastAsia" w:hAnsiTheme="minorEastAsia" w:cs="ＭＳ Ｐゴシック" w:hint="eastAsia"/>
                <w:kern w:val="0"/>
                <w:sz w:val="24"/>
                <w:szCs w:val="24"/>
              </w:rPr>
              <w:t>8,395</w:t>
            </w:r>
          </w:p>
        </w:tc>
        <w:tc>
          <w:tcPr>
            <w:tcW w:w="1278" w:type="dxa"/>
            <w:tcBorders>
              <w:top w:val="nil"/>
              <w:left w:val="nil"/>
              <w:bottom w:val="single" w:sz="12" w:space="0" w:color="auto"/>
              <w:right w:val="dotted" w:sz="4" w:space="0" w:color="auto"/>
            </w:tcBorders>
            <w:shd w:val="clear" w:color="auto" w:fill="auto"/>
            <w:noWrap/>
            <w:vAlign w:val="center"/>
            <w:hideMark/>
          </w:tcPr>
          <w:p w:rsidR="0090195C" w:rsidRPr="00573201" w:rsidRDefault="0090195C" w:rsidP="00763D2E">
            <w:pPr>
              <w:widowControl/>
              <w:jc w:val="center"/>
              <w:rPr>
                <w:rFonts w:asciiTheme="minorEastAsia" w:hAnsiTheme="minorEastAsia" w:cs="ＭＳ Ｐゴシック"/>
                <w:kern w:val="0"/>
                <w:sz w:val="24"/>
                <w:szCs w:val="24"/>
              </w:rPr>
            </w:pPr>
            <w:r w:rsidRPr="00573201">
              <w:rPr>
                <w:rFonts w:asciiTheme="minorEastAsia" w:hAnsiTheme="minorEastAsia" w:cs="ＭＳ Ｐゴシック" w:hint="eastAsia"/>
                <w:kern w:val="0"/>
                <w:sz w:val="24"/>
                <w:szCs w:val="24"/>
              </w:rPr>
              <w:t>2016/5/17</w:t>
            </w:r>
          </w:p>
        </w:tc>
        <w:tc>
          <w:tcPr>
            <w:tcW w:w="1843" w:type="dxa"/>
            <w:tcBorders>
              <w:top w:val="nil"/>
              <w:left w:val="dotted" w:sz="4" w:space="0" w:color="auto"/>
              <w:bottom w:val="single" w:sz="12" w:space="0" w:color="auto"/>
              <w:right w:val="single" w:sz="12" w:space="0" w:color="auto"/>
            </w:tcBorders>
            <w:shd w:val="clear" w:color="auto" w:fill="auto"/>
            <w:noWrap/>
            <w:vAlign w:val="center"/>
            <w:hideMark/>
          </w:tcPr>
          <w:p w:rsidR="0090195C" w:rsidRPr="00573201" w:rsidRDefault="0090195C" w:rsidP="00763D2E">
            <w:pPr>
              <w:widowControl/>
              <w:jc w:val="center"/>
              <w:rPr>
                <w:rFonts w:asciiTheme="minorEastAsia" w:hAnsiTheme="minorEastAsia" w:cs="ＭＳ Ｐゴシック"/>
                <w:kern w:val="0"/>
                <w:sz w:val="24"/>
                <w:szCs w:val="24"/>
              </w:rPr>
            </w:pPr>
            <w:r w:rsidRPr="00573201">
              <w:rPr>
                <w:rFonts w:asciiTheme="minorEastAsia" w:hAnsiTheme="minorEastAsia" w:cs="ＭＳ Ｐゴシック" w:hint="eastAsia"/>
                <w:kern w:val="0"/>
                <w:sz w:val="24"/>
                <w:szCs w:val="24"/>
              </w:rPr>
              <w:t>766</w:t>
            </w:r>
          </w:p>
        </w:tc>
      </w:tr>
      <w:tr w:rsidR="0090195C" w:rsidRPr="00573201" w:rsidTr="00763D2E">
        <w:trPr>
          <w:trHeight w:val="300"/>
        </w:trPr>
        <w:tc>
          <w:tcPr>
            <w:tcW w:w="2550" w:type="dxa"/>
            <w:vMerge w:val="restart"/>
            <w:tcBorders>
              <w:top w:val="single" w:sz="12" w:space="0" w:color="auto"/>
              <w:left w:val="single" w:sz="12" w:space="0" w:color="auto"/>
              <w:bottom w:val="single" w:sz="4" w:space="0" w:color="auto"/>
              <w:right w:val="single" w:sz="4" w:space="0" w:color="auto"/>
            </w:tcBorders>
            <w:shd w:val="clear" w:color="auto" w:fill="auto"/>
            <w:vAlign w:val="center"/>
            <w:hideMark/>
          </w:tcPr>
          <w:p w:rsidR="0090195C" w:rsidRPr="00573201" w:rsidRDefault="0090195C" w:rsidP="00763D2E">
            <w:pPr>
              <w:widowControl/>
              <w:jc w:val="center"/>
              <w:rPr>
                <w:rFonts w:asciiTheme="minorEastAsia" w:hAnsiTheme="minorEastAsia" w:cs="ＭＳ Ｐゴシック"/>
                <w:kern w:val="0"/>
                <w:sz w:val="24"/>
                <w:szCs w:val="24"/>
              </w:rPr>
            </w:pPr>
            <w:r w:rsidRPr="00573201">
              <w:rPr>
                <w:rFonts w:asciiTheme="minorEastAsia" w:hAnsiTheme="minorEastAsia" w:cs="ＭＳ Ｐゴシック" w:hint="eastAsia"/>
                <w:kern w:val="0"/>
                <w:sz w:val="24"/>
                <w:szCs w:val="24"/>
              </w:rPr>
              <w:t>英国王のスピーチ</w:t>
            </w:r>
          </w:p>
        </w:tc>
        <w:tc>
          <w:tcPr>
            <w:tcW w:w="1126" w:type="dxa"/>
            <w:vMerge w:val="restart"/>
            <w:tcBorders>
              <w:top w:val="single" w:sz="12" w:space="0" w:color="auto"/>
              <w:left w:val="single" w:sz="4" w:space="0" w:color="auto"/>
              <w:bottom w:val="single" w:sz="4" w:space="0" w:color="auto"/>
              <w:right w:val="single" w:sz="4" w:space="0" w:color="auto"/>
            </w:tcBorders>
            <w:shd w:val="clear" w:color="auto" w:fill="auto"/>
            <w:vAlign w:val="center"/>
            <w:hideMark/>
          </w:tcPr>
          <w:p w:rsidR="0090195C" w:rsidRPr="00573201" w:rsidRDefault="0090195C" w:rsidP="00763D2E">
            <w:pPr>
              <w:widowControl/>
              <w:jc w:val="center"/>
              <w:rPr>
                <w:rFonts w:asciiTheme="minorEastAsia" w:hAnsiTheme="minorEastAsia" w:cs="ＭＳ Ｐゴシック"/>
                <w:kern w:val="0"/>
                <w:sz w:val="24"/>
                <w:szCs w:val="24"/>
              </w:rPr>
            </w:pPr>
            <w:r w:rsidRPr="00573201">
              <w:rPr>
                <w:rFonts w:asciiTheme="minorEastAsia" w:hAnsiTheme="minorEastAsia" w:cs="ＭＳ Ｐゴシック" w:hint="eastAsia"/>
                <w:kern w:val="0"/>
                <w:sz w:val="24"/>
                <w:szCs w:val="24"/>
              </w:rPr>
              <w:t>日点</w:t>
            </w:r>
          </w:p>
        </w:tc>
        <w:tc>
          <w:tcPr>
            <w:tcW w:w="3268" w:type="dxa"/>
            <w:gridSpan w:val="2"/>
            <w:tcBorders>
              <w:top w:val="single" w:sz="12" w:space="0" w:color="auto"/>
              <w:left w:val="nil"/>
              <w:right w:val="single" w:sz="4" w:space="0" w:color="auto"/>
            </w:tcBorders>
            <w:shd w:val="clear" w:color="auto" w:fill="auto"/>
            <w:vAlign w:val="center"/>
            <w:hideMark/>
          </w:tcPr>
          <w:p w:rsidR="0090195C" w:rsidRPr="00573201" w:rsidRDefault="0090195C" w:rsidP="00763D2E">
            <w:pPr>
              <w:widowControl/>
              <w:jc w:val="center"/>
              <w:rPr>
                <w:rFonts w:asciiTheme="minorEastAsia" w:hAnsiTheme="minorEastAsia" w:cs="ＭＳ Ｐゴシック"/>
                <w:kern w:val="0"/>
                <w:sz w:val="24"/>
                <w:szCs w:val="24"/>
              </w:rPr>
            </w:pPr>
            <w:r w:rsidRPr="00573201">
              <w:rPr>
                <w:rFonts w:asciiTheme="minorEastAsia" w:hAnsiTheme="minorEastAsia" w:cs="ＭＳ Ｐゴシック" w:hint="eastAsia"/>
                <w:kern w:val="0"/>
                <w:sz w:val="24"/>
                <w:szCs w:val="24"/>
              </w:rPr>
              <w:t>通常版</w:t>
            </w:r>
          </w:p>
        </w:tc>
        <w:tc>
          <w:tcPr>
            <w:tcW w:w="3121" w:type="dxa"/>
            <w:gridSpan w:val="2"/>
            <w:tcBorders>
              <w:top w:val="single" w:sz="12" w:space="0" w:color="auto"/>
              <w:left w:val="nil"/>
              <w:right w:val="single" w:sz="12" w:space="0" w:color="auto"/>
            </w:tcBorders>
            <w:shd w:val="clear" w:color="auto" w:fill="auto"/>
            <w:vAlign w:val="center"/>
            <w:hideMark/>
          </w:tcPr>
          <w:p w:rsidR="0090195C" w:rsidRPr="00573201" w:rsidRDefault="0090195C" w:rsidP="00763D2E">
            <w:pPr>
              <w:widowControl/>
              <w:jc w:val="center"/>
              <w:rPr>
                <w:rFonts w:asciiTheme="minorEastAsia" w:hAnsiTheme="minorEastAsia" w:cs="ＭＳ Ｐゴシック"/>
                <w:kern w:val="0"/>
                <w:sz w:val="24"/>
                <w:szCs w:val="24"/>
              </w:rPr>
            </w:pPr>
            <w:r w:rsidRPr="00573201">
              <w:rPr>
                <w:rFonts w:asciiTheme="minorEastAsia" w:hAnsiTheme="minorEastAsia" w:cs="ＭＳ Ｐゴシック" w:hint="eastAsia"/>
                <w:kern w:val="0"/>
                <w:sz w:val="24"/>
                <w:szCs w:val="24"/>
              </w:rPr>
              <w:t>LR音声版</w:t>
            </w:r>
            <w:r w:rsidRPr="00573201">
              <w:rPr>
                <w:rFonts w:asciiTheme="minorEastAsia" w:hAnsiTheme="minorEastAsia" w:hint="eastAsia"/>
                <w:sz w:val="24"/>
                <w:szCs w:val="24"/>
              </w:rPr>
              <w:t>*</w:t>
            </w:r>
          </w:p>
        </w:tc>
      </w:tr>
      <w:tr w:rsidR="0090195C" w:rsidRPr="00573201" w:rsidTr="00763D2E">
        <w:trPr>
          <w:trHeight w:val="315"/>
        </w:trPr>
        <w:tc>
          <w:tcPr>
            <w:tcW w:w="2550" w:type="dxa"/>
            <w:vMerge/>
            <w:tcBorders>
              <w:top w:val="nil"/>
              <w:left w:val="single" w:sz="12" w:space="0" w:color="auto"/>
              <w:bottom w:val="single" w:sz="12" w:space="0" w:color="auto"/>
              <w:right w:val="single" w:sz="4" w:space="0" w:color="auto"/>
            </w:tcBorders>
            <w:vAlign w:val="center"/>
            <w:hideMark/>
          </w:tcPr>
          <w:p w:rsidR="0090195C" w:rsidRPr="00573201" w:rsidRDefault="0090195C" w:rsidP="00763D2E">
            <w:pPr>
              <w:widowControl/>
              <w:jc w:val="left"/>
              <w:rPr>
                <w:rFonts w:asciiTheme="minorEastAsia" w:hAnsiTheme="minorEastAsia" w:cs="ＭＳ Ｐゴシック"/>
                <w:kern w:val="0"/>
                <w:sz w:val="24"/>
                <w:szCs w:val="24"/>
              </w:rPr>
            </w:pPr>
          </w:p>
        </w:tc>
        <w:tc>
          <w:tcPr>
            <w:tcW w:w="1126" w:type="dxa"/>
            <w:vMerge/>
            <w:tcBorders>
              <w:top w:val="nil"/>
              <w:left w:val="single" w:sz="4" w:space="0" w:color="auto"/>
              <w:bottom w:val="single" w:sz="12" w:space="0" w:color="auto"/>
              <w:right w:val="single" w:sz="4" w:space="0" w:color="auto"/>
            </w:tcBorders>
            <w:vAlign w:val="center"/>
            <w:hideMark/>
          </w:tcPr>
          <w:p w:rsidR="0090195C" w:rsidRPr="00573201" w:rsidRDefault="0090195C" w:rsidP="00763D2E">
            <w:pPr>
              <w:widowControl/>
              <w:jc w:val="left"/>
              <w:rPr>
                <w:rFonts w:asciiTheme="minorEastAsia" w:hAnsiTheme="minorEastAsia" w:cs="ＭＳ Ｐゴシック"/>
                <w:kern w:val="0"/>
                <w:sz w:val="24"/>
                <w:szCs w:val="24"/>
              </w:rPr>
            </w:pPr>
          </w:p>
        </w:tc>
        <w:tc>
          <w:tcPr>
            <w:tcW w:w="1425" w:type="dxa"/>
            <w:tcBorders>
              <w:top w:val="nil"/>
              <w:left w:val="nil"/>
              <w:bottom w:val="single" w:sz="12" w:space="0" w:color="auto"/>
              <w:right w:val="dotted" w:sz="4" w:space="0" w:color="auto"/>
            </w:tcBorders>
            <w:shd w:val="clear" w:color="auto" w:fill="auto"/>
            <w:vAlign w:val="center"/>
            <w:hideMark/>
          </w:tcPr>
          <w:p w:rsidR="0090195C" w:rsidRPr="00573201" w:rsidRDefault="0090195C" w:rsidP="00763D2E">
            <w:pPr>
              <w:widowControl/>
              <w:jc w:val="center"/>
              <w:rPr>
                <w:rFonts w:asciiTheme="minorEastAsia" w:hAnsiTheme="minorEastAsia" w:cs="ＭＳ Ｐゴシック"/>
                <w:kern w:val="0"/>
                <w:sz w:val="24"/>
                <w:szCs w:val="24"/>
              </w:rPr>
            </w:pPr>
            <w:r w:rsidRPr="00573201">
              <w:rPr>
                <w:rFonts w:asciiTheme="minorEastAsia" w:hAnsiTheme="minorEastAsia" w:cs="ＭＳ Ｐゴシック" w:hint="eastAsia"/>
                <w:kern w:val="0"/>
                <w:sz w:val="24"/>
                <w:szCs w:val="24"/>
              </w:rPr>
              <w:t>2016/8/1</w:t>
            </w:r>
          </w:p>
        </w:tc>
        <w:tc>
          <w:tcPr>
            <w:tcW w:w="1843" w:type="dxa"/>
            <w:tcBorders>
              <w:top w:val="nil"/>
              <w:left w:val="dotted" w:sz="4" w:space="0" w:color="auto"/>
              <w:bottom w:val="single" w:sz="12" w:space="0" w:color="auto"/>
              <w:right w:val="single" w:sz="4" w:space="0" w:color="auto"/>
            </w:tcBorders>
            <w:shd w:val="clear" w:color="auto" w:fill="auto"/>
            <w:vAlign w:val="center"/>
            <w:hideMark/>
          </w:tcPr>
          <w:p w:rsidR="0090195C" w:rsidRPr="00573201" w:rsidRDefault="0090195C" w:rsidP="00763D2E">
            <w:pPr>
              <w:widowControl/>
              <w:jc w:val="center"/>
              <w:rPr>
                <w:rFonts w:asciiTheme="minorEastAsia" w:hAnsiTheme="minorEastAsia" w:cs="ＭＳ Ｐゴシック"/>
                <w:kern w:val="0"/>
                <w:sz w:val="24"/>
                <w:szCs w:val="24"/>
              </w:rPr>
            </w:pPr>
            <w:r w:rsidRPr="00573201">
              <w:rPr>
                <w:rFonts w:asciiTheme="minorEastAsia" w:hAnsiTheme="minorEastAsia" w:cs="ＭＳ Ｐゴシック"/>
                <w:kern w:val="0"/>
                <w:sz w:val="24"/>
                <w:szCs w:val="24"/>
              </w:rPr>
              <w:t>365</w:t>
            </w:r>
          </w:p>
        </w:tc>
        <w:tc>
          <w:tcPr>
            <w:tcW w:w="1278" w:type="dxa"/>
            <w:tcBorders>
              <w:top w:val="nil"/>
              <w:left w:val="nil"/>
              <w:bottom w:val="single" w:sz="12" w:space="0" w:color="auto"/>
              <w:right w:val="dotted" w:sz="4" w:space="0" w:color="auto"/>
            </w:tcBorders>
            <w:shd w:val="clear" w:color="auto" w:fill="auto"/>
            <w:noWrap/>
            <w:vAlign w:val="center"/>
            <w:hideMark/>
          </w:tcPr>
          <w:p w:rsidR="0090195C" w:rsidRPr="00573201" w:rsidRDefault="0090195C" w:rsidP="00763D2E">
            <w:pPr>
              <w:widowControl/>
              <w:jc w:val="center"/>
              <w:rPr>
                <w:rFonts w:asciiTheme="minorEastAsia" w:hAnsiTheme="minorEastAsia" w:cs="ＭＳ Ｐゴシック"/>
                <w:kern w:val="0"/>
                <w:sz w:val="24"/>
                <w:szCs w:val="24"/>
              </w:rPr>
            </w:pPr>
            <w:r w:rsidRPr="00573201">
              <w:rPr>
                <w:rFonts w:asciiTheme="minorEastAsia" w:hAnsiTheme="minorEastAsia" w:cs="ＭＳ Ｐゴシック" w:hint="eastAsia"/>
                <w:kern w:val="0"/>
                <w:sz w:val="24"/>
                <w:szCs w:val="24"/>
              </w:rPr>
              <w:t>2016/8/10</w:t>
            </w:r>
          </w:p>
        </w:tc>
        <w:tc>
          <w:tcPr>
            <w:tcW w:w="1843" w:type="dxa"/>
            <w:tcBorders>
              <w:top w:val="nil"/>
              <w:left w:val="dotted" w:sz="4" w:space="0" w:color="auto"/>
              <w:bottom w:val="single" w:sz="12" w:space="0" w:color="auto"/>
              <w:right w:val="single" w:sz="12" w:space="0" w:color="auto"/>
            </w:tcBorders>
            <w:shd w:val="clear" w:color="auto" w:fill="auto"/>
            <w:noWrap/>
            <w:vAlign w:val="center"/>
            <w:hideMark/>
          </w:tcPr>
          <w:p w:rsidR="0090195C" w:rsidRPr="00573201" w:rsidRDefault="0090195C" w:rsidP="00763D2E">
            <w:pPr>
              <w:widowControl/>
              <w:jc w:val="center"/>
              <w:rPr>
                <w:rFonts w:asciiTheme="minorEastAsia" w:hAnsiTheme="minorEastAsia" w:cs="ＭＳ Ｐゴシック"/>
                <w:kern w:val="0"/>
                <w:sz w:val="24"/>
                <w:szCs w:val="24"/>
              </w:rPr>
            </w:pPr>
            <w:r w:rsidRPr="00573201">
              <w:rPr>
                <w:rFonts w:asciiTheme="minorEastAsia" w:hAnsiTheme="minorEastAsia" w:cs="ＭＳ Ｐゴシック" w:hint="eastAsia"/>
                <w:kern w:val="0"/>
                <w:sz w:val="24"/>
                <w:szCs w:val="24"/>
              </w:rPr>
              <w:t>231</w:t>
            </w:r>
          </w:p>
        </w:tc>
      </w:tr>
      <w:tr w:rsidR="0090195C" w:rsidRPr="00573201" w:rsidTr="00763D2E">
        <w:trPr>
          <w:trHeight w:val="300"/>
        </w:trPr>
        <w:tc>
          <w:tcPr>
            <w:tcW w:w="2550" w:type="dxa"/>
            <w:vMerge w:val="restart"/>
            <w:tcBorders>
              <w:top w:val="single" w:sz="12" w:space="0" w:color="auto"/>
              <w:left w:val="single" w:sz="12" w:space="0" w:color="auto"/>
              <w:bottom w:val="single" w:sz="4" w:space="0" w:color="000000"/>
              <w:right w:val="single" w:sz="4" w:space="0" w:color="auto"/>
            </w:tcBorders>
            <w:shd w:val="clear" w:color="auto" w:fill="auto"/>
            <w:vAlign w:val="center"/>
            <w:hideMark/>
          </w:tcPr>
          <w:p w:rsidR="0090195C" w:rsidRPr="00573201" w:rsidRDefault="0090195C" w:rsidP="00763D2E">
            <w:pPr>
              <w:widowControl/>
              <w:jc w:val="center"/>
              <w:rPr>
                <w:rFonts w:asciiTheme="minorEastAsia" w:hAnsiTheme="minorEastAsia" w:cs="ＭＳ Ｐゴシック"/>
                <w:kern w:val="0"/>
                <w:sz w:val="24"/>
                <w:szCs w:val="24"/>
              </w:rPr>
            </w:pPr>
            <w:r w:rsidRPr="00573201">
              <w:rPr>
                <w:rFonts w:asciiTheme="minorEastAsia" w:hAnsiTheme="minorEastAsia" w:cs="ＭＳ Ｐゴシック" w:hint="eastAsia"/>
                <w:kern w:val="0"/>
                <w:sz w:val="24"/>
                <w:szCs w:val="24"/>
              </w:rPr>
              <w:t>マエストロ！</w:t>
            </w:r>
          </w:p>
        </w:tc>
        <w:tc>
          <w:tcPr>
            <w:tcW w:w="1126" w:type="dxa"/>
            <w:vMerge w:val="restart"/>
            <w:tcBorders>
              <w:top w:val="single" w:sz="12" w:space="0" w:color="auto"/>
              <w:left w:val="single" w:sz="4" w:space="0" w:color="auto"/>
              <w:bottom w:val="single" w:sz="4" w:space="0" w:color="000000"/>
              <w:right w:val="single" w:sz="4" w:space="0" w:color="auto"/>
            </w:tcBorders>
            <w:shd w:val="clear" w:color="auto" w:fill="auto"/>
            <w:vAlign w:val="center"/>
            <w:hideMark/>
          </w:tcPr>
          <w:p w:rsidR="0090195C" w:rsidRPr="00573201" w:rsidRDefault="0090195C" w:rsidP="00763D2E">
            <w:pPr>
              <w:widowControl/>
              <w:jc w:val="center"/>
              <w:rPr>
                <w:rFonts w:asciiTheme="minorEastAsia" w:hAnsiTheme="minorEastAsia" w:cs="ＭＳ Ｐゴシック"/>
                <w:kern w:val="0"/>
                <w:sz w:val="24"/>
                <w:szCs w:val="24"/>
              </w:rPr>
            </w:pPr>
            <w:r w:rsidRPr="00573201">
              <w:rPr>
                <w:rFonts w:asciiTheme="minorEastAsia" w:hAnsiTheme="minorEastAsia" w:cs="ＭＳ Ｐゴシック" w:hint="eastAsia"/>
                <w:kern w:val="0"/>
                <w:sz w:val="24"/>
                <w:szCs w:val="24"/>
              </w:rPr>
              <w:t>日ラ</w:t>
            </w:r>
          </w:p>
        </w:tc>
        <w:tc>
          <w:tcPr>
            <w:tcW w:w="3268" w:type="dxa"/>
            <w:gridSpan w:val="2"/>
            <w:tcBorders>
              <w:top w:val="single" w:sz="12" w:space="0" w:color="auto"/>
              <w:left w:val="nil"/>
              <w:right w:val="single" w:sz="4" w:space="0" w:color="auto"/>
            </w:tcBorders>
            <w:shd w:val="clear" w:color="auto" w:fill="auto"/>
            <w:vAlign w:val="center"/>
            <w:hideMark/>
          </w:tcPr>
          <w:p w:rsidR="0090195C" w:rsidRPr="00573201" w:rsidRDefault="0090195C" w:rsidP="00763D2E">
            <w:pPr>
              <w:widowControl/>
              <w:jc w:val="center"/>
              <w:rPr>
                <w:rFonts w:asciiTheme="minorEastAsia" w:hAnsiTheme="minorEastAsia" w:cs="ＭＳ Ｐゴシック"/>
                <w:kern w:val="0"/>
                <w:sz w:val="24"/>
                <w:szCs w:val="24"/>
              </w:rPr>
            </w:pPr>
            <w:r w:rsidRPr="00573201">
              <w:rPr>
                <w:rFonts w:asciiTheme="minorEastAsia" w:hAnsiTheme="minorEastAsia" w:cs="ＭＳ Ｐゴシック" w:hint="eastAsia"/>
                <w:kern w:val="0"/>
                <w:sz w:val="24"/>
                <w:szCs w:val="24"/>
              </w:rPr>
              <w:t>通常版</w:t>
            </w:r>
          </w:p>
        </w:tc>
        <w:tc>
          <w:tcPr>
            <w:tcW w:w="3121" w:type="dxa"/>
            <w:gridSpan w:val="2"/>
            <w:tcBorders>
              <w:top w:val="single" w:sz="12" w:space="0" w:color="auto"/>
              <w:left w:val="nil"/>
              <w:right w:val="single" w:sz="12" w:space="0" w:color="auto"/>
            </w:tcBorders>
            <w:shd w:val="clear" w:color="auto" w:fill="auto"/>
            <w:vAlign w:val="center"/>
            <w:hideMark/>
          </w:tcPr>
          <w:p w:rsidR="0090195C" w:rsidRPr="00573201" w:rsidRDefault="0090195C" w:rsidP="00763D2E">
            <w:pPr>
              <w:widowControl/>
              <w:jc w:val="center"/>
              <w:rPr>
                <w:rFonts w:asciiTheme="minorEastAsia" w:hAnsiTheme="minorEastAsia" w:cs="ＭＳ Ｐゴシック"/>
                <w:kern w:val="0"/>
                <w:sz w:val="24"/>
                <w:szCs w:val="24"/>
              </w:rPr>
            </w:pPr>
            <w:r w:rsidRPr="00573201">
              <w:rPr>
                <w:rFonts w:asciiTheme="minorEastAsia" w:hAnsiTheme="minorEastAsia" w:cs="ＭＳ Ｐゴシック" w:hint="eastAsia"/>
                <w:kern w:val="0"/>
                <w:sz w:val="24"/>
                <w:szCs w:val="24"/>
              </w:rPr>
              <w:t>LR音声版</w:t>
            </w:r>
          </w:p>
        </w:tc>
      </w:tr>
      <w:tr w:rsidR="0090195C" w:rsidRPr="00573201" w:rsidTr="00763D2E">
        <w:trPr>
          <w:trHeight w:val="315"/>
        </w:trPr>
        <w:tc>
          <w:tcPr>
            <w:tcW w:w="2550" w:type="dxa"/>
            <w:vMerge/>
            <w:tcBorders>
              <w:top w:val="nil"/>
              <w:left w:val="single" w:sz="12" w:space="0" w:color="auto"/>
              <w:bottom w:val="single" w:sz="12" w:space="0" w:color="auto"/>
              <w:right w:val="single" w:sz="4" w:space="0" w:color="auto"/>
            </w:tcBorders>
            <w:vAlign w:val="center"/>
            <w:hideMark/>
          </w:tcPr>
          <w:p w:rsidR="0090195C" w:rsidRPr="00573201" w:rsidRDefault="0090195C" w:rsidP="00763D2E">
            <w:pPr>
              <w:widowControl/>
              <w:jc w:val="left"/>
              <w:rPr>
                <w:rFonts w:asciiTheme="minorEastAsia" w:hAnsiTheme="minorEastAsia" w:cs="ＭＳ Ｐゴシック"/>
                <w:kern w:val="0"/>
                <w:sz w:val="24"/>
                <w:szCs w:val="24"/>
              </w:rPr>
            </w:pPr>
          </w:p>
        </w:tc>
        <w:tc>
          <w:tcPr>
            <w:tcW w:w="1126" w:type="dxa"/>
            <w:vMerge/>
            <w:tcBorders>
              <w:top w:val="nil"/>
              <w:left w:val="single" w:sz="4" w:space="0" w:color="auto"/>
              <w:bottom w:val="single" w:sz="12" w:space="0" w:color="auto"/>
              <w:right w:val="single" w:sz="4" w:space="0" w:color="auto"/>
            </w:tcBorders>
            <w:vAlign w:val="center"/>
            <w:hideMark/>
          </w:tcPr>
          <w:p w:rsidR="0090195C" w:rsidRPr="00573201" w:rsidRDefault="0090195C" w:rsidP="00763D2E">
            <w:pPr>
              <w:widowControl/>
              <w:jc w:val="left"/>
              <w:rPr>
                <w:rFonts w:asciiTheme="minorEastAsia" w:hAnsiTheme="minorEastAsia" w:cs="ＭＳ Ｐゴシック"/>
                <w:kern w:val="0"/>
                <w:sz w:val="24"/>
                <w:szCs w:val="24"/>
              </w:rPr>
            </w:pPr>
          </w:p>
        </w:tc>
        <w:tc>
          <w:tcPr>
            <w:tcW w:w="1425" w:type="dxa"/>
            <w:tcBorders>
              <w:top w:val="nil"/>
              <w:left w:val="nil"/>
              <w:bottom w:val="single" w:sz="12" w:space="0" w:color="auto"/>
              <w:right w:val="dotted" w:sz="4" w:space="0" w:color="auto"/>
            </w:tcBorders>
            <w:shd w:val="clear" w:color="auto" w:fill="auto"/>
            <w:vAlign w:val="center"/>
            <w:hideMark/>
          </w:tcPr>
          <w:p w:rsidR="0090195C" w:rsidRPr="00573201" w:rsidRDefault="0090195C" w:rsidP="00763D2E">
            <w:pPr>
              <w:widowControl/>
              <w:jc w:val="center"/>
              <w:rPr>
                <w:rFonts w:asciiTheme="minorEastAsia" w:hAnsiTheme="minorEastAsia" w:cs="ＭＳ Ｐゴシック"/>
                <w:kern w:val="0"/>
                <w:sz w:val="24"/>
                <w:szCs w:val="24"/>
              </w:rPr>
            </w:pPr>
            <w:r w:rsidRPr="00573201">
              <w:rPr>
                <w:rFonts w:asciiTheme="minorEastAsia" w:hAnsiTheme="minorEastAsia" w:cs="ＭＳ Ｐゴシック" w:hint="eastAsia"/>
                <w:kern w:val="0"/>
                <w:sz w:val="24"/>
                <w:szCs w:val="24"/>
              </w:rPr>
              <w:t>2016/3/16</w:t>
            </w:r>
          </w:p>
        </w:tc>
        <w:tc>
          <w:tcPr>
            <w:tcW w:w="1843" w:type="dxa"/>
            <w:tcBorders>
              <w:top w:val="nil"/>
              <w:left w:val="dotted" w:sz="4" w:space="0" w:color="auto"/>
              <w:bottom w:val="single" w:sz="12" w:space="0" w:color="auto"/>
              <w:right w:val="single" w:sz="4" w:space="0" w:color="auto"/>
            </w:tcBorders>
            <w:shd w:val="clear" w:color="auto" w:fill="auto"/>
            <w:vAlign w:val="center"/>
            <w:hideMark/>
          </w:tcPr>
          <w:p w:rsidR="0090195C" w:rsidRPr="00573201" w:rsidRDefault="0090195C" w:rsidP="00763D2E">
            <w:pPr>
              <w:widowControl/>
              <w:jc w:val="center"/>
              <w:rPr>
                <w:rFonts w:asciiTheme="minorEastAsia" w:hAnsiTheme="minorEastAsia" w:cs="ＭＳ Ｐゴシック"/>
                <w:kern w:val="0"/>
                <w:sz w:val="24"/>
                <w:szCs w:val="24"/>
              </w:rPr>
            </w:pPr>
            <w:r w:rsidRPr="00573201">
              <w:rPr>
                <w:rFonts w:asciiTheme="minorEastAsia" w:hAnsiTheme="minorEastAsia" w:cs="ＭＳ Ｐゴシック" w:hint="eastAsia"/>
                <w:kern w:val="0"/>
                <w:sz w:val="24"/>
                <w:szCs w:val="24"/>
              </w:rPr>
              <w:t>1,133</w:t>
            </w:r>
          </w:p>
        </w:tc>
        <w:tc>
          <w:tcPr>
            <w:tcW w:w="1278" w:type="dxa"/>
            <w:tcBorders>
              <w:top w:val="nil"/>
              <w:left w:val="nil"/>
              <w:bottom w:val="single" w:sz="12" w:space="0" w:color="auto"/>
              <w:right w:val="dotted" w:sz="4" w:space="0" w:color="auto"/>
            </w:tcBorders>
            <w:shd w:val="clear" w:color="auto" w:fill="auto"/>
            <w:noWrap/>
            <w:vAlign w:val="center"/>
            <w:hideMark/>
          </w:tcPr>
          <w:p w:rsidR="0090195C" w:rsidRPr="00573201" w:rsidRDefault="0090195C" w:rsidP="00763D2E">
            <w:pPr>
              <w:widowControl/>
              <w:jc w:val="center"/>
              <w:rPr>
                <w:rFonts w:asciiTheme="minorEastAsia" w:hAnsiTheme="minorEastAsia" w:cs="ＭＳ Ｐゴシック"/>
                <w:kern w:val="0"/>
                <w:sz w:val="24"/>
                <w:szCs w:val="24"/>
              </w:rPr>
            </w:pPr>
            <w:r w:rsidRPr="00573201">
              <w:rPr>
                <w:rFonts w:asciiTheme="minorEastAsia" w:hAnsiTheme="minorEastAsia" w:cs="ＭＳ Ｐゴシック" w:hint="eastAsia"/>
                <w:kern w:val="0"/>
                <w:sz w:val="24"/>
                <w:szCs w:val="24"/>
              </w:rPr>
              <w:t>2016/3/16</w:t>
            </w:r>
          </w:p>
        </w:tc>
        <w:tc>
          <w:tcPr>
            <w:tcW w:w="1843" w:type="dxa"/>
            <w:tcBorders>
              <w:top w:val="nil"/>
              <w:left w:val="dotted" w:sz="4" w:space="0" w:color="auto"/>
              <w:bottom w:val="single" w:sz="12" w:space="0" w:color="auto"/>
              <w:right w:val="single" w:sz="12" w:space="0" w:color="auto"/>
            </w:tcBorders>
            <w:shd w:val="clear" w:color="auto" w:fill="auto"/>
            <w:noWrap/>
            <w:vAlign w:val="center"/>
            <w:hideMark/>
          </w:tcPr>
          <w:p w:rsidR="0090195C" w:rsidRPr="00573201" w:rsidRDefault="0090195C" w:rsidP="00763D2E">
            <w:pPr>
              <w:widowControl/>
              <w:jc w:val="center"/>
              <w:rPr>
                <w:rFonts w:asciiTheme="minorEastAsia" w:hAnsiTheme="minorEastAsia" w:cs="ＭＳ Ｐゴシック"/>
                <w:kern w:val="0"/>
                <w:sz w:val="24"/>
                <w:szCs w:val="24"/>
              </w:rPr>
            </w:pPr>
            <w:r w:rsidRPr="00573201">
              <w:rPr>
                <w:rFonts w:asciiTheme="minorEastAsia" w:hAnsiTheme="minorEastAsia" w:cs="ＭＳ Ｐゴシック" w:hint="eastAsia"/>
                <w:kern w:val="0"/>
                <w:sz w:val="24"/>
                <w:szCs w:val="24"/>
              </w:rPr>
              <w:t>687</w:t>
            </w:r>
          </w:p>
        </w:tc>
      </w:tr>
    </w:tbl>
    <w:p w:rsidR="0090195C" w:rsidRPr="00573201" w:rsidRDefault="0090195C" w:rsidP="0090195C">
      <w:pPr>
        <w:jc w:val="right"/>
        <w:rPr>
          <w:rFonts w:asciiTheme="minorEastAsia" w:hAnsiTheme="minorEastAsia"/>
          <w:sz w:val="24"/>
          <w:szCs w:val="24"/>
        </w:rPr>
      </w:pPr>
      <w:r w:rsidRPr="00573201">
        <w:rPr>
          <w:rFonts w:asciiTheme="minorEastAsia" w:hAnsiTheme="minorEastAsia" w:hint="eastAsia"/>
          <w:sz w:val="24"/>
          <w:szCs w:val="24"/>
        </w:rPr>
        <w:t>*『英国王のスピーチ』のLR音声版は原語版</w:t>
      </w:r>
    </w:p>
    <w:p w:rsidR="0090195C" w:rsidRPr="00573201" w:rsidRDefault="0090195C" w:rsidP="0090195C">
      <w:pPr>
        <w:jc w:val="right"/>
        <w:rPr>
          <w:rFonts w:asciiTheme="minorEastAsia" w:hAnsiTheme="minorEastAsia"/>
          <w:sz w:val="24"/>
          <w:szCs w:val="24"/>
        </w:rPr>
      </w:pPr>
    </w:p>
    <w:p w:rsidR="0090195C" w:rsidRPr="00573201" w:rsidRDefault="0090195C" w:rsidP="0090195C">
      <w:pPr>
        <w:pStyle w:val="a3"/>
        <w:ind w:left="274" w:hangingChars="100" w:hanging="274"/>
        <w:rPr>
          <w:rFonts w:asciiTheme="minorEastAsia" w:eastAsiaTheme="minorEastAsia" w:hAnsiTheme="minorEastAsia" w:cstheme="minorBidi"/>
          <w:sz w:val="24"/>
          <w:szCs w:val="24"/>
        </w:rPr>
      </w:pPr>
      <w:r w:rsidRPr="00573201">
        <w:rPr>
          <w:rFonts w:asciiTheme="minorEastAsia" w:eastAsiaTheme="minorEastAsia" w:hAnsiTheme="minorEastAsia" w:cstheme="minorBidi" w:hint="eastAsia"/>
          <w:sz w:val="24"/>
          <w:szCs w:val="24"/>
        </w:rPr>
        <w:lastRenderedPageBreak/>
        <w:t>・最近「アナと雪の女王」と「</w:t>
      </w:r>
      <w:r w:rsidRPr="00573201">
        <w:rPr>
          <w:rFonts w:asciiTheme="minorEastAsia" w:eastAsiaTheme="minorEastAsia" w:hAnsiTheme="minorEastAsia" w:cs="ＭＳ Ｐゴシック" w:hint="eastAsia"/>
          <w:kern w:val="0"/>
          <w:sz w:val="24"/>
          <w:szCs w:val="24"/>
        </w:rPr>
        <w:t>マエストロ！</w:t>
      </w:r>
      <w:r w:rsidRPr="00573201">
        <w:rPr>
          <w:rFonts w:asciiTheme="minorEastAsia" w:eastAsiaTheme="minorEastAsia" w:hAnsiTheme="minorEastAsia" w:cstheme="minorBidi" w:hint="eastAsia"/>
          <w:sz w:val="24"/>
          <w:szCs w:val="24"/>
        </w:rPr>
        <w:t>」の２本を従来のものとモニター版ともに楽しみました。アイフォンでの片耳での聴取では、あまり違いが判りません。ところが、ステレオスピーカにつないで聞くと、モニター版の音の寂しさに気が付きます。特に、「</w:t>
      </w:r>
      <w:r w:rsidRPr="00573201">
        <w:rPr>
          <w:rFonts w:asciiTheme="minorEastAsia" w:eastAsiaTheme="minorEastAsia" w:hAnsiTheme="minorEastAsia" w:cs="ＭＳ Ｐゴシック" w:hint="eastAsia"/>
          <w:kern w:val="0"/>
          <w:sz w:val="24"/>
          <w:szCs w:val="24"/>
        </w:rPr>
        <w:t>マエストロ！</w:t>
      </w:r>
      <w:r w:rsidRPr="00573201">
        <w:rPr>
          <w:rFonts w:asciiTheme="minorEastAsia" w:eastAsiaTheme="minorEastAsia" w:hAnsiTheme="minorEastAsia" w:cstheme="minorBidi" w:hint="eastAsia"/>
          <w:sz w:val="24"/>
          <w:szCs w:val="24"/>
        </w:rPr>
        <w:t>」のオーケストラはベルリン・フィルでしたので、モニター版ではかわいそうな気がしました。例えば、村上のヴァイオリンを全体練習で直す場面など、周囲の団員の不足声の聞こえてくる方向が従来版では、右やら左やら変化してくるのですが、モニター版では片方だけからの不足声でした。あまねがコンサートマスターと、桟橋で話している場面でも、ステレオだと、左側に波が寄せる音がのせてあります。ステレオ音響の効果で、画面がなくてもどちら側が桟橋の海側かが判るように作られているようです。「アナと雪の女王」も音楽の素敵な映画ですが、片方にモノラルな音楽、他方に説明と別れているのはあまりにも寂しい気持ちです。</w:t>
      </w:r>
    </w:p>
    <w:p w:rsidR="0090195C" w:rsidRPr="00573201" w:rsidRDefault="0090195C" w:rsidP="0090195C">
      <w:pPr>
        <w:pStyle w:val="a3"/>
        <w:ind w:left="274" w:hangingChars="100" w:hanging="274"/>
        <w:rPr>
          <w:rFonts w:asciiTheme="minorEastAsia" w:eastAsiaTheme="minorEastAsia" w:hAnsiTheme="minorEastAsia" w:cstheme="minorBidi"/>
          <w:sz w:val="24"/>
          <w:szCs w:val="24"/>
        </w:rPr>
      </w:pPr>
      <w:r w:rsidRPr="00573201">
        <w:rPr>
          <w:rFonts w:asciiTheme="minorEastAsia" w:eastAsiaTheme="minorEastAsia" w:hAnsiTheme="minorEastAsia" w:cstheme="minorBidi" w:hint="eastAsia"/>
          <w:sz w:val="24"/>
          <w:szCs w:val="24"/>
        </w:rPr>
        <w:t>・今回は音楽（サウンド）が主体の映画だったから、オリジナル版の方が迫力を感じられて良かったかな、とのことでした。</w:t>
      </w:r>
    </w:p>
    <w:p w:rsidR="0090195C" w:rsidRPr="00573201" w:rsidRDefault="0090195C" w:rsidP="0090195C">
      <w:pPr>
        <w:rPr>
          <w:rFonts w:asciiTheme="minorEastAsia" w:hAnsiTheme="minorEastAsia"/>
          <w:sz w:val="24"/>
          <w:szCs w:val="24"/>
        </w:rPr>
      </w:pPr>
      <w:r w:rsidRPr="00573201">
        <w:rPr>
          <w:rFonts w:asciiTheme="minorEastAsia" w:hAnsiTheme="minorEastAsia" w:hint="eastAsia"/>
          <w:sz w:val="24"/>
          <w:szCs w:val="24"/>
        </w:rPr>
        <w:t>・ステレオで聞く方が良い。</w:t>
      </w:r>
    </w:p>
    <w:p w:rsidR="0090195C" w:rsidRPr="00573201" w:rsidRDefault="0090195C" w:rsidP="0090195C">
      <w:pPr>
        <w:pStyle w:val="a3"/>
        <w:ind w:left="274" w:hangingChars="100" w:hanging="274"/>
        <w:rPr>
          <w:rFonts w:asciiTheme="minorEastAsia" w:eastAsiaTheme="minorEastAsia" w:hAnsiTheme="minorEastAsia" w:cstheme="minorBidi"/>
          <w:sz w:val="24"/>
          <w:szCs w:val="24"/>
        </w:rPr>
      </w:pPr>
      <w:r w:rsidRPr="00573201">
        <w:rPr>
          <w:rFonts w:asciiTheme="minorEastAsia" w:eastAsiaTheme="minorEastAsia" w:hAnsiTheme="minorEastAsia" w:cstheme="minorBidi" w:hint="eastAsia"/>
          <w:sz w:val="24"/>
          <w:szCs w:val="24"/>
        </w:rPr>
        <w:t>・左右のスピーカーに分かれて聞こえてくるので、解説が聞き取りやすい。</w:t>
      </w:r>
    </w:p>
    <w:p w:rsidR="0090195C" w:rsidRPr="00573201" w:rsidRDefault="0090195C" w:rsidP="0090195C">
      <w:pPr>
        <w:pStyle w:val="a3"/>
        <w:spacing w:line="200" w:lineRule="exact"/>
        <w:rPr>
          <w:rFonts w:asciiTheme="minorEastAsia" w:eastAsiaTheme="minorEastAsia" w:hAnsiTheme="minorEastAsia" w:cstheme="minorBidi"/>
          <w:sz w:val="16"/>
          <w:szCs w:val="16"/>
        </w:rPr>
      </w:pPr>
    </w:p>
    <w:p w:rsidR="0090195C" w:rsidRPr="00573201" w:rsidRDefault="0090195C" w:rsidP="0090195C">
      <w:pPr>
        <w:rPr>
          <w:rFonts w:asciiTheme="minorEastAsia" w:hAnsiTheme="minorEastAsia"/>
          <w:sz w:val="24"/>
          <w:szCs w:val="24"/>
        </w:rPr>
      </w:pPr>
      <w:r w:rsidRPr="00573201">
        <w:rPr>
          <w:rFonts w:asciiTheme="minorEastAsia" w:hAnsiTheme="minorEastAsia" w:hint="eastAsia"/>
          <w:sz w:val="24"/>
          <w:szCs w:val="24"/>
        </w:rPr>
        <w:t>【その他】</w:t>
      </w:r>
    </w:p>
    <w:p w:rsidR="0090195C" w:rsidRPr="00573201" w:rsidRDefault="0090195C" w:rsidP="0090195C">
      <w:pPr>
        <w:rPr>
          <w:rFonts w:asciiTheme="minorEastAsia" w:hAnsiTheme="minorEastAsia"/>
          <w:sz w:val="24"/>
          <w:szCs w:val="24"/>
        </w:rPr>
      </w:pPr>
      <w:r w:rsidRPr="00573201">
        <w:rPr>
          <w:rFonts w:asciiTheme="minorEastAsia" w:hAnsiTheme="minorEastAsia" w:hint="eastAsia"/>
          <w:sz w:val="24"/>
          <w:szCs w:val="24"/>
        </w:rPr>
        <w:t>ナレーションについて</w:t>
      </w:r>
    </w:p>
    <w:p w:rsidR="0090195C" w:rsidRPr="00573201" w:rsidRDefault="0090195C" w:rsidP="0090195C">
      <w:pPr>
        <w:pStyle w:val="a3"/>
        <w:ind w:left="274" w:hangingChars="100" w:hanging="274"/>
        <w:rPr>
          <w:rFonts w:asciiTheme="minorEastAsia" w:eastAsiaTheme="minorEastAsia" w:hAnsiTheme="minorEastAsia" w:cstheme="minorBidi"/>
          <w:sz w:val="24"/>
          <w:szCs w:val="24"/>
        </w:rPr>
      </w:pPr>
      <w:r w:rsidRPr="00573201">
        <w:rPr>
          <w:rFonts w:asciiTheme="minorEastAsia" w:eastAsiaTheme="minorEastAsia" w:hAnsiTheme="minorEastAsia" w:cstheme="minorBidi" w:hint="eastAsia"/>
          <w:sz w:val="24"/>
          <w:szCs w:val="24"/>
        </w:rPr>
        <w:t>・「朗読者は、あまり感情は入れず、聞き手の想像力を促す読み方が基本」と朗読を担う人に教えて頂きました。その考え方は理解できますが、とは言っても文面上で明らかに悲しい場面、真剣勝負で息詰る場面など、その場面に対応した読み方をして頂いたほうが、ストーリー全体が引き締まり、印象深くなると思います。</w:t>
      </w:r>
    </w:p>
    <w:p w:rsidR="0090195C" w:rsidRPr="00573201" w:rsidRDefault="0090195C" w:rsidP="0090195C">
      <w:pPr>
        <w:pStyle w:val="a3"/>
        <w:ind w:left="274" w:hangingChars="100" w:hanging="274"/>
        <w:rPr>
          <w:rFonts w:asciiTheme="minorEastAsia" w:eastAsiaTheme="minorEastAsia" w:hAnsiTheme="minorEastAsia" w:cstheme="minorBidi"/>
          <w:sz w:val="24"/>
          <w:szCs w:val="24"/>
        </w:rPr>
      </w:pPr>
      <w:r w:rsidRPr="00573201">
        <w:rPr>
          <w:rFonts w:asciiTheme="minorEastAsia" w:eastAsiaTheme="minorEastAsia" w:hAnsiTheme="minorEastAsia" w:cstheme="minorBidi" w:hint="eastAsia"/>
          <w:sz w:val="24"/>
          <w:szCs w:val="24"/>
        </w:rPr>
        <w:t>・ナレーターについては製作者それぞれに違いがあり、どれが良いとか悪いとか、言い切れないものがありますが、個人的には男性のナレーターは馴染みにくいです。かと言って、女性ならそれで良い、と思うわけでもないですが、シネマに限らず音声訳は感情を入れないというのが基本だとは聞いていますが、音声があまりにも平坦すぎて暗く聴こえることがあるので、低音で平坦な音声はあまり聴きたくないです。</w:t>
      </w:r>
    </w:p>
    <w:p w:rsidR="0090195C" w:rsidRPr="00573201" w:rsidRDefault="0090195C" w:rsidP="0090195C">
      <w:pPr>
        <w:pStyle w:val="a3"/>
        <w:spacing w:line="200" w:lineRule="exact"/>
        <w:rPr>
          <w:rFonts w:asciiTheme="minorEastAsia" w:eastAsiaTheme="minorEastAsia" w:hAnsiTheme="minorEastAsia" w:cstheme="minorBidi"/>
          <w:sz w:val="16"/>
          <w:szCs w:val="16"/>
        </w:rPr>
      </w:pPr>
    </w:p>
    <w:p w:rsidR="0090195C" w:rsidRPr="00573201" w:rsidRDefault="0090195C" w:rsidP="0090195C">
      <w:pPr>
        <w:rPr>
          <w:rFonts w:asciiTheme="minorEastAsia" w:hAnsiTheme="minorEastAsia"/>
          <w:sz w:val="24"/>
          <w:szCs w:val="24"/>
        </w:rPr>
      </w:pPr>
      <w:r w:rsidRPr="00573201">
        <w:rPr>
          <w:rFonts w:asciiTheme="minorEastAsia" w:hAnsiTheme="minorEastAsia" w:hint="eastAsia"/>
          <w:sz w:val="24"/>
          <w:szCs w:val="24"/>
        </w:rPr>
        <w:t>日本語版と字幕を音声化版</w:t>
      </w:r>
    </w:p>
    <w:p w:rsidR="0090195C" w:rsidRPr="00573201" w:rsidRDefault="0090195C" w:rsidP="0090195C">
      <w:pPr>
        <w:ind w:leftChars="11" w:left="271" w:hangingChars="89" w:hanging="244"/>
        <w:rPr>
          <w:rFonts w:asciiTheme="minorEastAsia" w:hAnsiTheme="minorEastAsia"/>
          <w:sz w:val="24"/>
          <w:szCs w:val="24"/>
        </w:rPr>
      </w:pPr>
      <w:r w:rsidRPr="00573201">
        <w:rPr>
          <w:rFonts w:asciiTheme="minorEastAsia" w:hAnsiTheme="minorEastAsia" w:hint="eastAsia"/>
          <w:sz w:val="24"/>
          <w:szCs w:val="24"/>
        </w:rPr>
        <w:t>・日本語版と、声はそのままで、字幕を音声化した版の２種類を作っていただければ、より映画を楽しむことができるのではないかと思います。</w:t>
      </w:r>
    </w:p>
    <w:p w:rsidR="0090195C" w:rsidRPr="00573201" w:rsidRDefault="0090195C" w:rsidP="0090195C">
      <w:pPr>
        <w:pStyle w:val="a3"/>
        <w:ind w:left="274" w:hangingChars="100" w:hanging="274"/>
        <w:rPr>
          <w:rFonts w:asciiTheme="minorEastAsia" w:eastAsiaTheme="minorEastAsia" w:hAnsiTheme="minorEastAsia" w:cstheme="minorBidi"/>
          <w:sz w:val="24"/>
          <w:szCs w:val="24"/>
        </w:rPr>
      </w:pPr>
      <w:r w:rsidRPr="00573201">
        <w:rPr>
          <w:rFonts w:asciiTheme="minorEastAsia" w:eastAsiaTheme="minorEastAsia" w:hAnsiTheme="minorEastAsia" w:cstheme="minorBidi" w:hint="eastAsia"/>
          <w:sz w:val="24"/>
          <w:szCs w:val="24"/>
        </w:rPr>
        <w:t>・セリフの部分は吹き替えにしていただいて、歌．音楽は原画からそのまま流すようにしてほしいものです。私は、ミュージカルは原画の音声を使用してほしいと思っています。むずかしいことなのでしょうか。セリフと音楽が重なる時もあるのですものね。そのような吹き替え版もありますよね。「アナ雪」と「サウンド・オブ・ミュージック」は、「アナ雪」は、日本語版は、はじめからすべて音楽を含めて日本の声優さんのキャストで作成していますも</w:t>
      </w:r>
      <w:r w:rsidRPr="00573201">
        <w:rPr>
          <w:rFonts w:asciiTheme="minorEastAsia" w:eastAsiaTheme="minorEastAsia" w:hAnsiTheme="minorEastAsia" w:cstheme="minorBidi" w:hint="eastAsia"/>
          <w:sz w:val="24"/>
          <w:szCs w:val="24"/>
        </w:rPr>
        <w:lastRenderedPageBreak/>
        <w:t>のね。私は原版の音声が聞きたいものだと思います。</w:t>
      </w:r>
    </w:p>
    <w:p w:rsidR="0090195C" w:rsidRDefault="0090195C" w:rsidP="0090195C">
      <w:pPr>
        <w:rPr>
          <w:rFonts w:asciiTheme="minorEastAsia" w:hAnsiTheme="minorEastAsia"/>
          <w:sz w:val="24"/>
          <w:szCs w:val="24"/>
        </w:rPr>
      </w:pPr>
    </w:p>
    <w:p w:rsidR="0090195C" w:rsidRPr="00573201" w:rsidRDefault="0090195C" w:rsidP="0090195C">
      <w:pPr>
        <w:rPr>
          <w:rFonts w:asciiTheme="minorEastAsia" w:hAnsiTheme="minorEastAsia"/>
          <w:sz w:val="24"/>
          <w:szCs w:val="24"/>
        </w:rPr>
      </w:pPr>
      <w:bookmarkStart w:id="0" w:name="_GoBack"/>
      <w:bookmarkEnd w:id="0"/>
      <w:r w:rsidRPr="00573201">
        <w:rPr>
          <w:rFonts w:asciiTheme="minorEastAsia" w:hAnsiTheme="minorEastAsia" w:hint="eastAsia"/>
          <w:sz w:val="24"/>
          <w:szCs w:val="24"/>
        </w:rPr>
        <w:t>３．検証結果</w:t>
      </w:r>
    </w:p>
    <w:p w:rsidR="0090195C" w:rsidRPr="00573201" w:rsidRDefault="0090195C" w:rsidP="0090195C">
      <w:pPr>
        <w:rPr>
          <w:rFonts w:asciiTheme="minorEastAsia" w:hAnsiTheme="minorEastAsia"/>
          <w:sz w:val="24"/>
          <w:szCs w:val="24"/>
        </w:rPr>
      </w:pPr>
      <w:r w:rsidRPr="00573201">
        <w:rPr>
          <w:rFonts w:asciiTheme="minorEastAsia" w:hAnsiTheme="minorEastAsia" w:hint="eastAsia"/>
          <w:sz w:val="24"/>
          <w:szCs w:val="24"/>
        </w:rPr>
        <w:t>①同映画の重複製作</w:t>
      </w:r>
    </w:p>
    <w:p w:rsidR="0090195C" w:rsidRPr="00573201" w:rsidRDefault="0090195C" w:rsidP="0090195C">
      <w:pPr>
        <w:ind w:firstLineChars="100" w:firstLine="274"/>
        <w:rPr>
          <w:rFonts w:asciiTheme="minorEastAsia" w:hAnsiTheme="minorEastAsia"/>
          <w:sz w:val="24"/>
          <w:szCs w:val="24"/>
        </w:rPr>
      </w:pPr>
      <w:r w:rsidRPr="00573201">
        <w:rPr>
          <w:rFonts w:asciiTheme="minorEastAsia" w:hAnsiTheme="minorEastAsia" w:hint="eastAsia"/>
          <w:sz w:val="24"/>
          <w:szCs w:val="24"/>
        </w:rPr>
        <w:t>製作者が異なる同作品の重複製作は、どちらが適正であるとか、どちらが良い・悪いという考え方ではなく、あくまでも音声解説の性質上、説明する視点や優先順位、言葉の作り方が製作者によって異なり、音声解説（説明）の内容に多少の違いがあること、その違いによって聴かれる方のイメージに違いが生まれてくることを確認しました。加えてシネマ・デイジーは、映画のサウンドを使用しているため、常に映画の主音声と解説のナレーションを同時に聴くことになり、ナレーターによってもイメージに違いや好みがあることがわかりました。</w:t>
      </w:r>
    </w:p>
    <w:p w:rsidR="0090195C" w:rsidRPr="00573201" w:rsidRDefault="0090195C" w:rsidP="0090195C">
      <w:pPr>
        <w:ind w:firstLineChars="100" w:firstLine="274"/>
        <w:rPr>
          <w:rFonts w:asciiTheme="minorEastAsia" w:hAnsiTheme="minorEastAsia"/>
          <w:sz w:val="24"/>
          <w:szCs w:val="24"/>
        </w:rPr>
      </w:pPr>
    </w:p>
    <w:p w:rsidR="0090195C" w:rsidRPr="00573201" w:rsidRDefault="0090195C" w:rsidP="0090195C">
      <w:pPr>
        <w:rPr>
          <w:rFonts w:asciiTheme="minorEastAsia" w:hAnsiTheme="minorEastAsia"/>
          <w:sz w:val="24"/>
          <w:szCs w:val="24"/>
        </w:rPr>
      </w:pPr>
      <w:r w:rsidRPr="00573201">
        <w:rPr>
          <w:rFonts w:asciiTheme="minorEastAsia" w:hAnsiTheme="minorEastAsia" w:hint="eastAsia"/>
          <w:sz w:val="24"/>
          <w:szCs w:val="24"/>
        </w:rPr>
        <w:t>②音声解説の簡易版</w:t>
      </w:r>
    </w:p>
    <w:p w:rsidR="0090195C" w:rsidRPr="00573201" w:rsidRDefault="0090195C" w:rsidP="0090195C">
      <w:pPr>
        <w:rPr>
          <w:rFonts w:asciiTheme="minorEastAsia" w:hAnsiTheme="minorEastAsia"/>
          <w:sz w:val="24"/>
          <w:szCs w:val="24"/>
        </w:rPr>
      </w:pPr>
      <w:r w:rsidRPr="00573201">
        <w:rPr>
          <w:rFonts w:asciiTheme="minorEastAsia" w:hAnsiTheme="minorEastAsia" w:hint="eastAsia"/>
          <w:sz w:val="24"/>
          <w:szCs w:val="24"/>
        </w:rPr>
        <w:t xml:space="preserve">　通常の音声解説は、『いつ、どこで、だれが、なにを、どのように』を基本に説明していますが、簡易版では『いつ、どこで、だれが』の3点を基本に製作し検証しました。</w:t>
      </w:r>
    </w:p>
    <w:p w:rsidR="0090195C" w:rsidRPr="00573201" w:rsidRDefault="0090195C" w:rsidP="0090195C">
      <w:pPr>
        <w:rPr>
          <w:rFonts w:asciiTheme="minorEastAsia" w:hAnsiTheme="minorEastAsia"/>
          <w:sz w:val="24"/>
          <w:szCs w:val="24"/>
        </w:rPr>
      </w:pPr>
      <w:r w:rsidRPr="00573201">
        <w:rPr>
          <w:rFonts w:asciiTheme="minorEastAsia" w:hAnsiTheme="minorEastAsia" w:hint="eastAsia"/>
          <w:sz w:val="24"/>
          <w:szCs w:val="24"/>
        </w:rPr>
        <w:t xml:space="preserve">　簡易版の、これら３点であれば、容易に製作が可能ではと考えましたが、製作過程において３点以外の説明が必要な箇所が出てきたり、製作者によってもその判断に差が出てしまったりと基準を指し示すことが難しいことがわかりました。</w:t>
      </w:r>
    </w:p>
    <w:p w:rsidR="0090195C" w:rsidRPr="00573201" w:rsidRDefault="0090195C" w:rsidP="0090195C">
      <w:pPr>
        <w:ind w:firstLineChars="100" w:firstLine="274"/>
        <w:rPr>
          <w:rFonts w:asciiTheme="minorEastAsia" w:hAnsiTheme="minorEastAsia"/>
          <w:sz w:val="24"/>
          <w:szCs w:val="24"/>
        </w:rPr>
      </w:pPr>
      <w:r w:rsidRPr="00573201">
        <w:rPr>
          <w:rFonts w:asciiTheme="minorEastAsia" w:hAnsiTheme="minorEastAsia" w:hint="eastAsia"/>
          <w:sz w:val="24"/>
          <w:szCs w:val="24"/>
        </w:rPr>
        <w:t>早期製作を念頭にしていましたが、製作期間は通常版も簡易版もそれほど変わるものではありませんでした。</w:t>
      </w:r>
    </w:p>
    <w:p w:rsidR="0090195C" w:rsidRPr="00573201" w:rsidRDefault="0090195C" w:rsidP="0090195C">
      <w:pPr>
        <w:ind w:firstLineChars="100" w:firstLine="274"/>
        <w:rPr>
          <w:rFonts w:asciiTheme="minorEastAsia" w:hAnsiTheme="minorEastAsia"/>
          <w:sz w:val="24"/>
          <w:szCs w:val="24"/>
        </w:rPr>
      </w:pPr>
      <w:r w:rsidRPr="00573201">
        <w:rPr>
          <w:rFonts w:asciiTheme="minorEastAsia" w:hAnsiTheme="minorEastAsia" w:hint="eastAsia"/>
          <w:sz w:val="24"/>
          <w:szCs w:val="24"/>
        </w:rPr>
        <w:t>当事者からの意見にも、聞き比べると簡易版の方が説明の物足りなさを感じるとのご意見も目立ちました。</w:t>
      </w:r>
    </w:p>
    <w:p w:rsidR="0090195C" w:rsidRPr="00573201" w:rsidRDefault="0090195C" w:rsidP="0090195C">
      <w:pPr>
        <w:rPr>
          <w:rFonts w:asciiTheme="minorEastAsia" w:hAnsiTheme="minorEastAsia"/>
          <w:sz w:val="24"/>
          <w:szCs w:val="24"/>
        </w:rPr>
      </w:pPr>
    </w:p>
    <w:p w:rsidR="0090195C" w:rsidRPr="00573201" w:rsidRDefault="0090195C" w:rsidP="0090195C">
      <w:pPr>
        <w:rPr>
          <w:rFonts w:asciiTheme="minorEastAsia" w:hAnsiTheme="minorEastAsia"/>
          <w:sz w:val="24"/>
          <w:szCs w:val="24"/>
        </w:rPr>
      </w:pPr>
      <w:r w:rsidRPr="00573201">
        <w:rPr>
          <w:rFonts w:asciiTheme="minorEastAsia" w:hAnsiTheme="minorEastAsia" w:hint="eastAsia"/>
          <w:sz w:val="24"/>
          <w:szCs w:val="24"/>
        </w:rPr>
        <w:t>③主音声・音声解説の出力を変えた製作物</w:t>
      </w:r>
    </w:p>
    <w:p w:rsidR="0090195C" w:rsidRPr="00573201" w:rsidRDefault="0090195C" w:rsidP="0090195C">
      <w:pPr>
        <w:ind w:firstLineChars="100" w:firstLine="274"/>
        <w:rPr>
          <w:rFonts w:asciiTheme="minorEastAsia" w:hAnsiTheme="minorEastAsia"/>
          <w:sz w:val="24"/>
          <w:szCs w:val="24"/>
        </w:rPr>
      </w:pPr>
      <w:r w:rsidRPr="00573201">
        <w:rPr>
          <w:rFonts w:asciiTheme="minorEastAsia" w:hAnsiTheme="minorEastAsia" w:hint="eastAsia"/>
          <w:sz w:val="24"/>
          <w:szCs w:val="24"/>
        </w:rPr>
        <w:t>音声解説が聞きにくい（聞き取りにくい）箇所があるとのご意見から、主音声と音声解説の出力を分けたものを製作しました。しかし、映画本来の迫力ある・厚みのある音を感じることができなかったという意見がほとんどでした。</w:t>
      </w:r>
    </w:p>
    <w:p w:rsidR="0090195C" w:rsidRPr="00573201" w:rsidRDefault="0090195C" w:rsidP="0090195C">
      <w:pPr>
        <w:rPr>
          <w:rFonts w:asciiTheme="minorEastAsia" w:hAnsiTheme="minorEastAsia"/>
          <w:sz w:val="24"/>
          <w:szCs w:val="24"/>
        </w:rPr>
      </w:pPr>
    </w:p>
    <w:p w:rsidR="0090195C" w:rsidRPr="00573201" w:rsidRDefault="0090195C" w:rsidP="0090195C">
      <w:pPr>
        <w:rPr>
          <w:rFonts w:asciiTheme="minorEastAsia" w:hAnsiTheme="minorEastAsia"/>
          <w:sz w:val="24"/>
          <w:szCs w:val="24"/>
        </w:rPr>
      </w:pPr>
      <w:r w:rsidRPr="00573201">
        <w:rPr>
          <w:rFonts w:asciiTheme="minorEastAsia" w:hAnsiTheme="minorEastAsia" w:hint="eastAsia"/>
          <w:sz w:val="24"/>
          <w:szCs w:val="24"/>
        </w:rPr>
        <w:t>４．結論</w:t>
      </w:r>
    </w:p>
    <w:p w:rsidR="0090195C" w:rsidRPr="00573201" w:rsidRDefault="0090195C" w:rsidP="0090195C">
      <w:pPr>
        <w:ind w:firstLineChars="100" w:firstLine="274"/>
        <w:rPr>
          <w:rFonts w:asciiTheme="minorEastAsia" w:hAnsiTheme="minorEastAsia"/>
          <w:sz w:val="24"/>
          <w:szCs w:val="24"/>
        </w:rPr>
      </w:pPr>
      <w:r w:rsidRPr="00573201">
        <w:rPr>
          <w:rFonts w:asciiTheme="minorEastAsia" w:hAnsiTheme="minorEastAsia" w:hint="eastAsia"/>
          <w:sz w:val="24"/>
          <w:szCs w:val="24"/>
        </w:rPr>
        <w:t>検証項目①では、利用者や関係者からの評価も高く、その有効性が確認でき、重複製作の必要性を感じましたので、今後も検討プロジェクトの課題としてさらに検討を進めていきたいと思います。しかし、今回の検証ではマニュアルの見直しまでの必要性はなかったため見直しは行っておりません。また② ③の形式では当事者からの評価が低かったため、新たな製作は行いません。</w:t>
      </w:r>
    </w:p>
    <w:p w:rsidR="0090195C" w:rsidRPr="00573201" w:rsidRDefault="0090195C" w:rsidP="0090195C">
      <w:pPr>
        <w:ind w:firstLineChars="100" w:firstLine="274"/>
        <w:rPr>
          <w:rFonts w:asciiTheme="minorEastAsia" w:hAnsiTheme="minorEastAsia"/>
          <w:sz w:val="24"/>
          <w:szCs w:val="24"/>
        </w:rPr>
      </w:pPr>
      <w:r w:rsidRPr="00573201">
        <w:rPr>
          <w:rFonts w:asciiTheme="minorEastAsia" w:hAnsiTheme="minorEastAsia" w:hint="eastAsia"/>
          <w:sz w:val="24"/>
          <w:szCs w:val="24"/>
        </w:rPr>
        <w:t>今後も質の良いシネマ・デイジーを提供するために、現在のマニュアルを基に音声解説やナレーションに関する情報共有・研修等を行っていきたいと思います。</w:t>
      </w:r>
    </w:p>
    <w:p w:rsidR="0090195C" w:rsidRPr="00573201" w:rsidRDefault="0090195C" w:rsidP="0090195C">
      <w:pPr>
        <w:ind w:firstLineChars="100" w:firstLine="274"/>
        <w:rPr>
          <w:rFonts w:asciiTheme="minorEastAsia" w:hAnsiTheme="minorEastAsia"/>
          <w:sz w:val="24"/>
          <w:szCs w:val="24"/>
        </w:rPr>
      </w:pPr>
      <w:r w:rsidRPr="00573201">
        <w:rPr>
          <w:rFonts w:asciiTheme="minorEastAsia" w:hAnsiTheme="minorEastAsia" w:hint="eastAsia"/>
          <w:sz w:val="24"/>
          <w:szCs w:val="24"/>
        </w:rPr>
        <w:t xml:space="preserve">また、吹き替え版と原語版（字幕版）の製作の希望もあったので今後検討したいです。　　　　　　　　　　　　　　　　　　　　　　　　　　　　　　</w:t>
      </w:r>
    </w:p>
    <w:p w:rsidR="0090195C" w:rsidRPr="00573201" w:rsidRDefault="0090195C" w:rsidP="0090195C">
      <w:pPr>
        <w:jc w:val="right"/>
        <w:rPr>
          <w:rFonts w:asciiTheme="minorEastAsia" w:hAnsiTheme="minorEastAsia"/>
          <w:sz w:val="24"/>
          <w:szCs w:val="24"/>
        </w:rPr>
      </w:pPr>
      <w:r w:rsidRPr="00573201">
        <w:rPr>
          <w:rFonts w:asciiTheme="minorEastAsia" w:hAnsiTheme="minorEastAsia" w:hint="eastAsia"/>
          <w:sz w:val="24"/>
          <w:szCs w:val="24"/>
        </w:rPr>
        <w:t>以上</w:t>
      </w:r>
    </w:p>
    <w:p w:rsidR="00B3702C" w:rsidRDefault="0090195C"/>
    <w:sectPr w:rsidR="00B3702C" w:rsidSect="0078116C">
      <w:footerReference w:type="default" r:id="rId6"/>
      <w:footnotePr>
        <w:pos w:val="beneathText"/>
        <w:numFmt w:val="chicago"/>
      </w:footnotePr>
      <w:pgSz w:w="11906" w:h="16838"/>
      <w:pgMar w:top="1134" w:right="1077" w:bottom="1134" w:left="1077" w:header="851" w:footer="992" w:gutter="0"/>
      <w:cols w:space="425"/>
      <w:docGrid w:type="linesAndChars" w:linePitch="348" w:charSpace="692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1284972"/>
      <w:docPartObj>
        <w:docPartGallery w:val="Page Numbers (Bottom of Page)"/>
        <w:docPartUnique/>
      </w:docPartObj>
    </w:sdtPr>
    <w:sdtEndPr/>
    <w:sdtContent>
      <w:p w:rsidR="0078116C" w:rsidRDefault="0090195C">
        <w:pPr>
          <w:pStyle w:val="a5"/>
          <w:jc w:val="center"/>
        </w:pPr>
        <w:r>
          <w:fldChar w:fldCharType="begin"/>
        </w:r>
        <w:r>
          <w:instrText>PAGE   \* MERGEFORMAT</w:instrText>
        </w:r>
        <w:r>
          <w:fldChar w:fldCharType="separate"/>
        </w:r>
        <w:r w:rsidRPr="0090195C">
          <w:rPr>
            <w:noProof/>
            <w:lang w:val="ja-JP"/>
          </w:rPr>
          <w:t>3</w:t>
        </w:r>
        <w:r>
          <w:fldChar w:fldCharType="end"/>
        </w:r>
      </w:p>
    </w:sdtContent>
  </w:sdt>
  <w:p w:rsidR="0078116C" w:rsidRDefault="0090195C">
    <w:pPr>
      <w:pStyle w:val="a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3161F1"/>
    <w:multiLevelType w:val="hybridMultilevel"/>
    <w:tmpl w:val="717E4B4C"/>
    <w:lvl w:ilvl="0" w:tplc="70BC6EC2">
      <w:start w:val="1"/>
      <w:numFmt w:val="decimalFullWidth"/>
      <w:lvlText w:val="%1．"/>
      <w:lvlJc w:val="left"/>
      <w:pPr>
        <w:ind w:left="600" w:hanging="6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840"/>
  <w:drawingGridHorizontalSpacing w:val="105"/>
  <w:displayHorizontalDrawingGridEvery w:val="0"/>
  <w:displayVerticalDrawingGridEvery w:val="2"/>
  <w:characterSpacingControl w:val="compressPunctuation"/>
  <w:footnotePr>
    <w:pos w:val="beneathText"/>
    <w:numFmt w:val="chicago"/>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95C"/>
    <w:rsid w:val="00575B90"/>
    <w:rsid w:val="0078231E"/>
    <w:rsid w:val="0090195C"/>
    <w:rsid w:val="00F829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EEA5B8D-86A3-4DB8-87A0-78AA13F8E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195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90195C"/>
    <w:pPr>
      <w:jc w:val="left"/>
    </w:pPr>
    <w:rPr>
      <w:rFonts w:ascii="ＭＳ ゴシック" w:eastAsia="ＭＳ ゴシック" w:hAnsi="Courier New" w:cs="Courier New"/>
      <w:sz w:val="20"/>
      <w:szCs w:val="21"/>
    </w:rPr>
  </w:style>
  <w:style w:type="character" w:customStyle="1" w:styleId="a4">
    <w:name w:val="書式なし (文字)"/>
    <w:basedOn w:val="a0"/>
    <w:link w:val="a3"/>
    <w:uiPriority w:val="99"/>
    <w:rsid w:val="0090195C"/>
    <w:rPr>
      <w:rFonts w:ascii="ＭＳ ゴシック" w:eastAsia="ＭＳ ゴシック" w:hAnsi="Courier New" w:cs="Courier New"/>
      <w:sz w:val="20"/>
      <w:szCs w:val="21"/>
    </w:rPr>
  </w:style>
  <w:style w:type="paragraph" w:styleId="a5">
    <w:name w:val="footer"/>
    <w:basedOn w:val="a"/>
    <w:link w:val="a6"/>
    <w:uiPriority w:val="99"/>
    <w:unhideWhenUsed/>
    <w:rsid w:val="0090195C"/>
    <w:pPr>
      <w:tabs>
        <w:tab w:val="center" w:pos="4252"/>
        <w:tab w:val="right" w:pos="8504"/>
      </w:tabs>
      <w:snapToGrid w:val="0"/>
    </w:pPr>
  </w:style>
  <w:style w:type="character" w:customStyle="1" w:styleId="a6">
    <w:name w:val="フッター (文字)"/>
    <w:basedOn w:val="a0"/>
    <w:link w:val="a5"/>
    <w:uiPriority w:val="99"/>
    <w:rsid w:val="0090195C"/>
  </w:style>
  <w:style w:type="paragraph" w:styleId="a7">
    <w:name w:val="List Paragraph"/>
    <w:basedOn w:val="a"/>
    <w:uiPriority w:val="34"/>
    <w:qFormat/>
    <w:rsid w:val="0090195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yperlink" Target="mailto:sapie-jimu@naiiv.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686</Words>
  <Characters>3914</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久保田 文</dc:creator>
  <cp:keywords/>
  <dc:description/>
  <cp:lastModifiedBy>久保田 文</cp:lastModifiedBy>
  <cp:revision>1</cp:revision>
  <dcterms:created xsi:type="dcterms:W3CDTF">2018-09-21T04:28:00Z</dcterms:created>
  <dcterms:modified xsi:type="dcterms:W3CDTF">2018-09-21T04:29:00Z</dcterms:modified>
</cp:coreProperties>
</file>